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F15982" w:rsidRDefault="00F15982" w:rsidP="00F15982">
      <w:pPr>
        <w:spacing w:after="0" w:line="240" w:lineRule="auto"/>
        <w:jc w:val="center"/>
        <w:rPr>
          <w:rFonts w:ascii="Times New Roman" w:hAnsi="Times New Roman" w:cs="Times New Roman"/>
          <w:b/>
        </w:rPr>
      </w:pPr>
    </w:p>
    <w:p w:rsidR="000468C3" w:rsidRPr="00D14DC1" w:rsidRDefault="000468C3" w:rsidP="00F15982">
      <w:pPr>
        <w:spacing w:after="0" w:line="240" w:lineRule="auto"/>
        <w:jc w:val="center"/>
        <w:rPr>
          <w:rFonts w:ascii="Times New Roman" w:hAnsi="Times New Roman" w:cs="Times New Roman"/>
          <w:b/>
        </w:rPr>
      </w:pPr>
      <w:r w:rsidRPr="00D14DC1">
        <w:rPr>
          <w:rFonts w:ascii="Times New Roman" w:hAnsi="Times New Roman" w:cs="Times New Roman"/>
          <w:b/>
        </w:rPr>
        <w:t>MEMORANDUM OF UNDERSTANDING ON ACADEMIC COOPERATION</w:t>
      </w:r>
    </w:p>
    <w:p w:rsidR="000468C3" w:rsidRPr="00D14DC1" w:rsidRDefault="000468C3" w:rsidP="00F15982">
      <w:pPr>
        <w:spacing w:after="0" w:line="240" w:lineRule="auto"/>
        <w:jc w:val="center"/>
        <w:rPr>
          <w:rFonts w:ascii="Times New Roman" w:hAnsi="Times New Roman" w:cs="Times New Roman"/>
          <w:b/>
        </w:rPr>
      </w:pPr>
      <w:r w:rsidRPr="00D14DC1">
        <w:rPr>
          <w:rFonts w:ascii="Times New Roman" w:hAnsi="Times New Roman" w:cs="Times New Roman"/>
          <w:b/>
        </w:rPr>
        <w:t>BETWEEN</w:t>
      </w:r>
    </w:p>
    <w:p w:rsidR="000468C3" w:rsidRPr="00D14DC1" w:rsidRDefault="000468C3" w:rsidP="00F15982">
      <w:pPr>
        <w:spacing w:after="0" w:line="240" w:lineRule="auto"/>
        <w:jc w:val="center"/>
        <w:rPr>
          <w:rFonts w:ascii="Times New Roman" w:hAnsi="Times New Roman" w:cs="Times New Roman"/>
          <w:b/>
        </w:rPr>
      </w:pPr>
      <w:r w:rsidRPr="00D14DC1">
        <w:rPr>
          <w:rFonts w:ascii="Times New Roman" w:hAnsi="Times New Roman" w:cs="Times New Roman"/>
          <w:b/>
        </w:rPr>
        <w:t>THE INDIAN COUNCIL OF HISTORICAL RESEARCH</w:t>
      </w:r>
      <w:r w:rsidR="00876720">
        <w:rPr>
          <w:rFonts w:ascii="Times New Roman" w:hAnsi="Times New Roman" w:cs="Times New Roman"/>
          <w:b/>
        </w:rPr>
        <w:t>, NEW DELHI</w:t>
      </w:r>
    </w:p>
    <w:p w:rsidR="000468C3" w:rsidRPr="00D14DC1" w:rsidRDefault="000468C3" w:rsidP="00F15982">
      <w:pPr>
        <w:tabs>
          <w:tab w:val="center" w:pos="4252"/>
          <w:tab w:val="left" w:pos="5071"/>
        </w:tabs>
        <w:spacing w:after="0" w:line="240" w:lineRule="auto"/>
        <w:jc w:val="center"/>
        <w:rPr>
          <w:rFonts w:ascii="Times New Roman" w:hAnsi="Times New Roman" w:cs="Times New Roman"/>
          <w:b/>
        </w:rPr>
      </w:pPr>
      <w:r w:rsidRPr="00D14DC1">
        <w:rPr>
          <w:rFonts w:ascii="Times New Roman" w:hAnsi="Times New Roman" w:cs="Times New Roman"/>
          <w:b/>
        </w:rPr>
        <w:t>AND</w:t>
      </w:r>
    </w:p>
    <w:p w:rsidR="000468C3" w:rsidRDefault="001B4416" w:rsidP="00F15982">
      <w:pPr>
        <w:pBdr>
          <w:bottom w:val="single" w:sz="6" w:space="0" w:color="auto"/>
        </w:pBdr>
        <w:spacing w:after="0" w:line="240" w:lineRule="auto"/>
        <w:ind w:firstLine="720"/>
        <w:jc w:val="center"/>
        <w:rPr>
          <w:rFonts w:ascii="Times New Roman" w:hAnsi="Times New Roman" w:cs="Times New Roman"/>
          <w:b/>
          <w:shd w:val="clear" w:color="auto" w:fill="FFFFFF"/>
        </w:rPr>
      </w:pPr>
      <w:r w:rsidRPr="001B4416">
        <w:rPr>
          <w:rFonts w:ascii="Times New Roman" w:hAnsi="Times New Roman" w:cs="Times New Roman"/>
          <w:b/>
          <w:shd w:val="clear" w:color="auto" w:fill="FFFFFF"/>
        </w:rPr>
        <w:t>DEPARTMENT OF HISTORY, SHIVAJI UNIVERSITY, KOLHAPUR AND CHHATRAPATI SHAHU MAHARAJ CENTRE FOR STUDIES OF MARATHA HISTORY, SHIVAJI UNIVERSITY, KOLHAPUR</w:t>
      </w:r>
    </w:p>
    <w:p w:rsidR="001B4416" w:rsidRPr="001B4416" w:rsidRDefault="001B4416" w:rsidP="00F15982">
      <w:pPr>
        <w:pBdr>
          <w:bottom w:val="single" w:sz="6" w:space="0" w:color="auto"/>
        </w:pBdr>
        <w:spacing w:after="0" w:line="240" w:lineRule="auto"/>
        <w:ind w:firstLine="720"/>
        <w:jc w:val="center"/>
        <w:rPr>
          <w:rFonts w:ascii="Times New Roman" w:hAnsi="Times New Roman" w:cs="Times New Roman"/>
          <w:b/>
          <w:sz w:val="2"/>
          <w:szCs w:val="2"/>
          <w:shd w:val="clear" w:color="auto" w:fill="FFFFFF"/>
        </w:rPr>
      </w:pPr>
    </w:p>
    <w:p w:rsidR="001B4416" w:rsidRDefault="001B4416" w:rsidP="00F15982">
      <w:pPr>
        <w:spacing w:after="0" w:line="240" w:lineRule="auto"/>
        <w:jc w:val="both"/>
        <w:rPr>
          <w:rFonts w:ascii="Times New Roman" w:hAnsi="Times New Roman" w:cs="Times New Roman"/>
          <w:sz w:val="24"/>
          <w:szCs w:val="24"/>
        </w:rPr>
      </w:pPr>
    </w:p>
    <w:p w:rsidR="000468C3" w:rsidRPr="00D14DC1" w:rsidRDefault="000468C3" w:rsidP="00F15982">
      <w:pPr>
        <w:spacing w:after="0" w:line="240" w:lineRule="auto"/>
        <w:jc w:val="both"/>
        <w:rPr>
          <w:rFonts w:ascii="Times New Roman" w:hAnsi="Times New Roman" w:cs="Times New Roman"/>
          <w:b/>
          <w:sz w:val="24"/>
          <w:szCs w:val="24"/>
        </w:rPr>
      </w:pPr>
      <w:r w:rsidRPr="00D14DC1">
        <w:rPr>
          <w:rFonts w:ascii="Times New Roman" w:hAnsi="Times New Roman" w:cs="Times New Roman"/>
          <w:sz w:val="24"/>
          <w:szCs w:val="24"/>
        </w:rPr>
        <w:t>The Indian Council of Historical Research (ICHR), New Delhi</w:t>
      </w:r>
      <w:r w:rsidR="00417490" w:rsidRPr="00D14DC1">
        <w:rPr>
          <w:rFonts w:ascii="Times New Roman" w:hAnsi="Times New Roman" w:cs="Times New Roman"/>
          <w:sz w:val="24"/>
          <w:szCs w:val="24"/>
        </w:rPr>
        <w:t xml:space="preserve"> is</w:t>
      </w:r>
      <w:r w:rsidRPr="00D14DC1">
        <w:rPr>
          <w:rFonts w:ascii="Times New Roman" w:hAnsi="Times New Roman" w:cs="Times New Roman"/>
          <w:sz w:val="24"/>
          <w:szCs w:val="24"/>
        </w:rPr>
        <w:t xml:space="preserve"> an autonomous organization under the Ministry of</w:t>
      </w:r>
      <w:r w:rsidR="003B2766" w:rsidRPr="00D14DC1">
        <w:rPr>
          <w:rFonts w:ascii="Times New Roman" w:hAnsi="Times New Roman" w:cs="Times New Roman"/>
          <w:sz w:val="24"/>
          <w:szCs w:val="24"/>
        </w:rPr>
        <w:t xml:space="preserve"> Education, Government of India. The Council engaged in the promotion of scientific research in the study of history and also in documenting historical records pertaining </w:t>
      </w:r>
      <w:r w:rsidR="0044167B">
        <w:rPr>
          <w:rFonts w:ascii="Times New Roman" w:hAnsi="Times New Roman" w:cs="Times New Roman"/>
          <w:sz w:val="24"/>
          <w:szCs w:val="24"/>
        </w:rPr>
        <w:t>to historical research in India</w:t>
      </w:r>
      <w:r w:rsidR="003B2766" w:rsidRPr="00D14DC1">
        <w:rPr>
          <w:rFonts w:ascii="Times New Roman" w:hAnsi="Times New Roman" w:cs="Times New Roman"/>
          <w:sz w:val="24"/>
          <w:szCs w:val="24"/>
        </w:rPr>
        <w:t xml:space="preserve"> and abroad. The</w:t>
      </w:r>
      <w:r w:rsidR="00782759">
        <w:rPr>
          <w:rFonts w:ascii="Times New Roman" w:hAnsi="Times New Roman" w:cs="Times New Roman"/>
          <w:sz w:val="24"/>
          <w:szCs w:val="24"/>
          <w:shd w:val="clear" w:color="auto" w:fill="FFFFFF"/>
        </w:rPr>
        <w:t xml:space="preserve"> ICHR, New Delhi and Department of History, Shivaji University, Kolhapur and Chhatrapati</w:t>
      </w:r>
      <w:r w:rsidR="00D92E31">
        <w:rPr>
          <w:rFonts w:ascii="Times New Roman" w:hAnsi="Times New Roman" w:cs="Times New Roman"/>
          <w:sz w:val="24"/>
          <w:szCs w:val="24"/>
          <w:shd w:val="clear" w:color="auto" w:fill="FFFFFF"/>
        </w:rPr>
        <w:t xml:space="preserve"> </w:t>
      </w:r>
      <w:r w:rsidR="00782759">
        <w:rPr>
          <w:rFonts w:ascii="Times New Roman" w:hAnsi="Times New Roman" w:cs="Times New Roman"/>
          <w:sz w:val="24"/>
          <w:szCs w:val="24"/>
          <w:shd w:val="clear" w:color="auto" w:fill="FFFFFF"/>
        </w:rPr>
        <w:t>Shahu</w:t>
      </w:r>
      <w:r w:rsidR="00D92E31">
        <w:rPr>
          <w:rFonts w:ascii="Times New Roman" w:hAnsi="Times New Roman" w:cs="Times New Roman"/>
          <w:sz w:val="24"/>
          <w:szCs w:val="24"/>
          <w:shd w:val="clear" w:color="auto" w:fill="FFFFFF"/>
        </w:rPr>
        <w:t xml:space="preserve"> </w:t>
      </w:r>
      <w:r w:rsidR="00782759">
        <w:rPr>
          <w:rFonts w:ascii="Times New Roman" w:hAnsi="Times New Roman" w:cs="Times New Roman"/>
          <w:sz w:val="24"/>
          <w:szCs w:val="24"/>
          <w:shd w:val="clear" w:color="auto" w:fill="FFFFFF"/>
        </w:rPr>
        <w:t>Maharaj Centre for Studies of Maratha History, Shivaji University, Kolhapur</w:t>
      </w:r>
      <w:r w:rsidR="00F20CC3">
        <w:rPr>
          <w:rFonts w:ascii="Times New Roman" w:hAnsi="Times New Roman" w:cs="Times New Roman"/>
          <w:sz w:val="24"/>
          <w:szCs w:val="24"/>
          <w:shd w:val="clear" w:color="auto" w:fill="FFFFFF"/>
        </w:rPr>
        <w:t xml:space="preserve"> here in after </w:t>
      </w:r>
      <w:r w:rsidR="00D92E31">
        <w:rPr>
          <w:rFonts w:ascii="Times New Roman" w:hAnsi="Times New Roman" w:cs="Times New Roman"/>
          <w:sz w:val="24"/>
          <w:szCs w:val="24"/>
          <w:shd w:val="clear" w:color="auto" w:fill="FFFFFF"/>
        </w:rPr>
        <w:t>referred</w:t>
      </w:r>
      <w:r w:rsidR="00F20CC3">
        <w:rPr>
          <w:rFonts w:ascii="Times New Roman" w:hAnsi="Times New Roman" w:cs="Times New Roman"/>
          <w:sz w:val="24"/>
          <w:szCs w:val="24"/>
          <w:shd w:val="clear" w:color="auto" w:fill="FFFFFF"/>
        </w:rPr>
        <w:t xml:space="preserve"> to as “Both Sides”.</w:t>
      </w:r>
    </w:p>
    <w:p w:rsidR="00F6263B" w:rsidRPr="00D14DC1" w:rsidRDefault="000468C3" w:rsidP="00F15982">
      <w:p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ab/>
        <w:t xml:space="preserve">Recognizing the importance of </w:t>
      </w:r>
      <w:r w:rsidR="00F6263B" w:rsidRPr="00D14DC1">
        <w:rPr>
          <w:rFonts w:ascii="Times New Roman" w:hAnsi="Times New Roman" w:cs="Times New Roman"/>
          <w:sz w:val="24"/>
          <w:szCs w:val="24"/>
        </w:rPr>
        <w:t>understand</w:t>
      </w:r>
      <w:r w:rsidR="004C6737" w:rsidRPr="00D14DC1">
        <w:rPr>
          <w:rFonts w:ascii="Times New Roman" w:hAnsi="Times New Roman" w:cs="Times New Roman"/>
          <w:sz w:val="24"/>
          <w:szCs w:val="24"/>
        </w:rPr>
        <w:t>ing the</w:t>
      </w:r>
      <w:r w:rsidR="009E5F5B">
        <w:rPr>
          <w:rFonts w:ascii="Times New Roman" w:hAnsi="Times New Roman" w:cs="Times New Roman"/>
          <w:sz w:val="24"/>
          <w:szCs w:val="24"/>
        </w:rPr>
        <w:t xml:space="preserve"> </w:t>
      </w:r>
      <w:r w:rsidR="00E32AE4">
        <w:rPr>
          <w:rFonts w:ascii="Times New Roman" w:hAnsi="Times New Roman" w:cs="Times New Roman"/>
          <w:sz w:val="24"/>
          <w:szCs w:val="24"/>
        </w:rPr>
        <w:t>Maratha</w:t>
      </w:r>
      <w:r w:rsidR="00F6263B" w:rsidRPr="00D14DC1">
        <w:rPr>
          <w:rFonts w:ascii="Times New Roman" w:hAnsi="Times New Roman" w:cs="Times New Roman"/>
          <w:sz w:val="24"/>
          <w:szCs w:val="24"/>
        </w:rPr>
        <w:t xml:space="preserve"> history through the vernacular sources, this MoU is to set forth terms and conditions under which </w:t>
      </w:r>
      <w:r w:rsidR="00E32AE4" w:rsidRPr="00E32AE4">
        <w:rPr>
          <w:rFonts w:ascii="Times New Roman" w:hAnsi="Times New Roman" w:cs="Times New Roman"/>
          <w:sz w:val="24"/>
          <w:szCs w:val="24"/>
        </w:rPr>
        <w:t>Department of History, Shivaji University, Kolhapur and Chhatrapati</w:t>
      </w:r>
      <w:r w:rsidR="00D92E31">
        <w:rPr>
          <w:rFonts w:ascii="Times New Roman" w:hAnsi="Times New Roman" w:cs="Times New Roman"/>
          <w:sz w:val="24"/>
          <w:szCs w:val="24"/>
        </w:rPr>
        <w:t xml:space="preserve"> </w:t>
      </w:r>
      <w:r w:rsidR="00E32AE4" w:rsidRPr="00E32AE4">
        <w:rPr>
          <w:rFonts w:ascii="Times New Roman" w:hAnsi="Times New Roman" w:cs="Times New Roman"/>
          <w:sz w:val="24"/>
          <w:szCs w:val="24"/>
        </w:rPr>
        <w:t>Shahu</w:t>
      </w:r>
      <w:r w:rsidR="00D92E31">
        <w:rPr>
          <w:rFonts w:ascii="Times New Roman" w:hAnsi="Times New Roman" w:cs="Times New Roman"/>
          <w:sz w:val="24"/>
          <w:szCs w:val="24"/>
        </w:rPr>
        <w:t xml:space="preserve"> </w:t>
      </w:r>
      <w:r w:rsidR="00E32AE4" w:rsidRPr="00E32AE4">
        <w:rPr>
          <w:rFonts w:ascii="Times New Roman" w:hAnsi="Times New Roman" w:cs="Times New Roman"/>
          <w:sz w:val="24"/>
          <w:szCs w:val="24"/>
        </w:rPr>
        <w:t>Maharaj Centre for Studies of Maratha History, Shivaji University, Kolhapur</w:t>
      </w:r>
      <w:r w:rsidR="00F6263B" w:rsidRPr="00D14DC1">
        <w:rPr>
          <w:rFonts w:ascii="Times New Roman" w:hAnsi="Times New Roman" w:cs="Times New Roman"/>
          <w:sz w:val="24"/>
          <w:szCs w:val="24"/>
        </w:rPr>
        <w:t xml:space="preserve"> will </w:t>
      </w:r>
      <w:r w:rsidR="00E32AE4">
        <w:rPr>
          <w:rFonts w:ascii="Times New Roman" w:hAnsi="Times New Roman" w:cs="Times New Roman"/>
          <w:sz w:val="24"/>
          <w:szCs w:val="24"/>
        </w:rPr>
        <w:t>share the primary vernacular source</w:t>
      </w:r>
      <w:r w:rsidR="00045F87">
        <w:rPr>
          <w:rFonts w:ascii="Times New Roman" w:hAnsi="Times New Roman" w:cs="Times New Roman"/>
          <w:sz w:val="24"/>
          <w:szCs w:val="24"/>
        </w:rPr>
        <w:t>s</w:t>
      </w:r>
      <w:r w:rsidR="00E32AE4">
        <w:rPr>
          <w:rFonts w:ascii="Times New Roman" w:hAnsi="Times New Roman" w:cs="Times New Roman"/>
          <w:sz w:val="24"/>
          <w:szCs w:val="24"/>
        </w:rPr>
        <w:t xml:space="preserve"> on Maratha History available at their premises</w:t>
      </w:r>
      <w:r w:rsidR="004C6737" w:rsidRPr="00D14DC1">
        <w:rPr>
          <w:rFonts w:ascii="Times New Roman" w:hAnsi="Times New Roman" w:cs="Times New Roman"/>
          <w:sz w:val="24"/>
          <w:szCs w:val="24"/>
        </w:rPr>
        <w:t>.</w:t>
      </w:r>
    </w:p>
    <w:p w:rsidR="000468C3" w:rsidRPr="00D14DC1" w:rsidRDefault="000468C3" w:rsidP="00F15982">
      <w:pPr>
        <w:pStyle w:val="ListParagraph"/>
        <w:spacing w:after="0" w:line="240" w:lineRule="auto"/>
        <w:ind w:left="360" w:right="216"/>
        <w:jc w:val="both"/>
        <w:rPr>
          <w:rFonts w:ascii="Times New Roman" w:hAnsi="Times New Roman" w:cs="Times New Roman"/>
          <w:sz w:val="24"/>
          <w:szCs w:val="24"/>
        </w:rPr>
      </w:pPr>
      <w:r w:rsidRPr="00D14DC1">
        <w:rPr>
          <w:rFonts w:ascii="Times New Roman" w:hAnsi="Times New Roman" w:cs="Times New Roman"/>
          <w:b/>
          <w:sz w:val="24"/>
          <w:szCs w:val="24"/>
        </w:rPr>
        <w:t>Forms of Cooperation</w:t>
      </w:r>
    </w:p>
    <w:p w:rsidR="000468C3" w:rsidRPr="00D14DC1" w:rsidRDefault="000468C3" w:rsidP="00F15982">
      <w:pPr>
        <w:spacing w:after="0" w:line="240" w:lineRule="auto"/>
        <w:ind w:firstLine="360"/>
        <w:jc w:val="both"/>
        <w:rPr>
          <w:rFonts w:ascii="Times New Roman" w:hAnsi="Times New Roman" w:cs="Times New Roman"/>
          <w:sz w:val="24"/>
          <w:szCs w:val="24"/>
        </w:rPr>
      </w:pPr>
      <w:r w:rsidRPr="00D14DC1">
        <w:rPr>
          <w:rFonts w:ascii="Times New Roman" w:hAnsi="Times New Roman" w:cs="Times New Roman"/>
          <w:sz w:val="24"/>
          <w:szCs w:val="24"/>
        </w:rPr>
        <w:t>Under this Memorandum, cooperation may include the following activities:</w:t>
      </w:r>
    </w:p>
    <w:p w:rsidR="009D3AF0" w:rsidRPr="009D3AF0" w:rsidRDefault="009D3AF0" w:rsidP="00F15982">
      <w:pPr>
        <w:pStyle w:val="ListParagraph"/>
        <w:numPr>
          <w:ilvl w:val="0"/>
          <w:numId w:val="8"/>
        </w:numPr>
        <w:spacing w:after="0" w:line="240" w:lineRule="auto"/>
        <w:jc w:val="both"/>
        <w:rPr>
          <w:rFonts w:ascii="Times New Roman" w:hAnsi="Times New Roman" w:cs="Times New Roman"/>
          <w:sz w:val="24"/>
          <w:szCs w:val="24"/>
        </w:rPr>
      </w:pPr>
      <w:r w:rsidRPr="009D3AF0">
        <w:rPr>
          <w:rFonts w:ascii="Times New Roman" w:hAnsi="Times New Roman" w:cs="Times New Roman"/>
          <w:sz w:val="24"/>
          <w:szCs w:val="24"/>
        </w:rPr>
        <w:t xml:space="preserve">Sharing of primary source material/manuscripts by </w:t>
      </w:r>
      <w:r w:rsidR="00171322">
        <w:rPr>
          <w:rFonts w:ascii="Times New Roman" w:hAnsi="Times New Roman" w:cs="Times New Roman"/>
          <w:sz w:val="24"/>
          <w:szCs w:val="24"/>
        </w:rPr>
        <w:t xml:space="preserve">the </w:t>
      </w:r>
      <w:r w:rsidRPr="009D3AF0">
        <w:rPr>
          <w:rFonts w:ascii="Times New Roman" w:hAnsi="Times New Roman" w:cs="Times New Roman"/>
          <w:sz w:val="24"/>
          <w:szCs w:val="24"/>
        </w:rPr>
        <w:t>Chhatrapati Shahu</w:t>
      </w:r>
      <w:r w:rsidR="00D92E31">
        <w:rPr>
          <w:rFonts w:ascii="Times New Roman" w:hAnsi="Times New Roman" w:cs="Times New Roman"/>
          <w:sz w:val="24"/>
          <w:szCs w:val="24"/>
        </w:rPr>
        <w:t xml:space="preserve"> </w:t>
      </w:r>
      <w:r w:rsidRPr="009D3AF0">
        <w:rPr>
          <w:rFonts w:ascii="Times New Roman" w:hAnsi="Times New Roman" w:cs="Times New Roman"/>
          <w:sz w:val="24"/>
          <w:szCs w:val="24"/>
        </w:rPr>
        <w:t>Maharaj Centre for Studies of Maratha History, Depar</w:t>
      </w:r>
      <w:bookmarkStart w:id="0" w:name="_GoBack"/>
      <w:bookmarkEnd w:id="0"/>
      <w:r w:rsidRPr="009D3AF0">
        <w:rPr>
          <w:rFonts w:ascii="Times New Roman" w:hAnsi="Times New Roman" w:cs="Times New Roman"/>
          <w:sz w:val="24"/>
          <w:szCs w:val="24"/>
        </w:rPr>
        <w:t>tment of History, Shivaji University with ICHR.  ICHR will identify and digitize relevant source material exclusively (if not in digitized format) for its Digital Platform Library. In case they are already available in digitized version the same be shared with ICHR’s digital platform as open access.</w:t>
      </w:r>
      <w:r w:rsidR="0044167B">
        <w:rPr>
          <w:rFonts w:ascii="Times New Roman" w:hAnsi="Times New Roman" w:cs="Times New Roman"/>
          <w:sz w:val="24"/>
          <w:szCs w:val="24"/>
        </w:rPr>
        <w:t xml:space="preserve"> These will be shared and identified by the ICHR in its Digital Library Platform exclusively under the link created for </w:t>
      </w:r>
      <w:r w:rsidR="0044167B" w:rsidRPr="009D3AF0">
        <w:rPr>
          <w:rFonts w:ascii="Times New Roman" w:hAnsi="Times New Roman" w:cs="Times New Roman"/>
          <w:sz w:val="24"/>
          <w:szCs w:val="24"/>
        </w:rPr>
        <w:t>Chhatrapati</w:t>
      </w:r>
      <w:r w:rsidR="00D92E31">
        <w:rPr>
          <w:rFonts w:ascii="Times New Roman" w:hAnsi="Times New Roman" w:cs="Times New Roman"/>
          <w:sz w:val="24"/>
          <w:szCs w:val="24"/>
        </w:rPr>
        <w:t xml:space="preserve"> </w:t>
      </w:r>
      <w:r w:rsidR="0044167B" w:rsidRPr="009D3AF0">
        <w:rPr>
          <w:rFonts w:ascii="Times New Roman" w:hAnsi="Times New Roman" w:cs="Times New Roman"/>
          <w:sz w:val="24"/>
          <w:szCs w:val="24"/>
        </w:rPr>
        <w:t>Shahu</w:t>
      </w:r>
      <w:r w:rsidR="00D92E31">
        <w:rPr>
          <w:rFonts w:ascii="Times New Roman" w:hAnsi="Times New Roman" w:cs="Times New Roman"/>
          <w:sz w:val="24"/>
          <w:szCs w:val="24"/>
        </w:rPr>
        <w:t xml:space="preserve"> </w:t>
      </w:r>
      <w:r w:rsidR="0044167B" w:rsidRPr="009D3AF0">
        <w:rPr>
          <w:rFonts w:ascii="Times New Roman" w:hAnsi="Times New Roman" w:cs="Times New Roman"/>
          <w:sz w:val="24"/>
          <w:szCs w:val="24"/>
        </w:rPr>
        <w:t>Maharaj Centre for Studies of Maratha History, Department of History, Shivaji University</w:t>
      </w:r>
    </w:p>
    <w:p w:rsidR="009D3AF0" w:rsidRPr="009D3AF0" w:rsidRDefault="00221A3C" w:rsidP="00F15982">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ICHR offers to publish 10</w:t>
      </w:r>
      <w:r w:rsidR="009D3AF0" w:rsidRPr="009D3AF0">
        <w:rPr>
          <w:rFonts w:ascii="Times New Roman" w:hAnsi="Times New Roman" w:cs="Times New Roman"/>
          <w:sz w:val="24"/>
          <w:szCs w:val="24"/>
        </w:rPr>
        <w:t xml:space="preserve"> monographs on Maratha History based on vernacular sources.</w:t>
      </w:r>
    </w:p>
    <w:p w:rsidR="009D3AF0" w:rsidRPr="009D3AF0" w:rsidRDefault="009D3AF0" w:rsidP="00F15982">
      <w:pPr>
        <w:pStyle w:val="ListParagraph"/>
        <w:numPr>
          <w:ilvl w:val="0"/>
          <w:numId w:val="8"/>
        </w:numPr>
        <w:spacing w:after="0" w:line="240" w:lineRule="auto"/>
        <w:jc w:val="both"/>
        <w:rPr>
          <w:rFonts w:ascii="Times New Roman" w:hAnsi="Times New Roman" w:cs="Times New Roman"/>
          <w:sz w:val="24"/>
          <w:szCs w:val="24"/>
        </w:rPr>
      </w:pPr>
      <w:r w:rsidRPr="009D3AF0">
        <w:rPr>
          <w:rFonts w:ascii="Times New Roman" w:hAnsi="Times New Roman" w:cs="Times New Roman"/>
          <w:sz w:val="24"/>
          <w:szCs w:val="24"/>
        </w:rPr>
        <w:t>ICHR offers two (2) intense Workshops. (i) Conducting research with the help of vernacular sources. (2) Research Methodology and vernacular sources.</w:t>
      </w:r>
    </w:p>
    <w:p w:rsidR="009D3AF0" w:rsidRPr="009D3AF0" w:rsidRDefault="009D3AF0" w:rsidP="00F15982">
      <w:pPr>
        <w:pStyle w:val="ListParagraph"/>
        <w:numPr>
          <w:ilvl w:val="0"/>
          <w:numId w:val="8"/>
        </w:numPr>
        <w:spacing w:after="0" w:line="240" w:lineRule="auto"/>
        <w:jc w:val="both"/>
        <w:rPr>
          <w:rFonts w:ascii="Times New Roman" w:hAnsi="Times New Roman" w:cs="Times New Roman"/>
          <w:sz w:val="24"/>
          <w:szCs w:val="24"/>
        </w:rPr>
      </w:pPr>
      <w:r w:rsidRPr="009D3AF0">
        <w:rPr>
          <w:rFonts w:ascii="Times New Roman" w:hAnsi="Times New Roman" w:cs="Times New Roman"/>
          <w:sz w:val="24"/>
          <w:szCs w:val="24"/>
        </w:rPr>
        <w:t>ICHR offers one (1) Seminar exclusively on vernacular sources of Maratha History.</w:t>
      </w:r>
    </w:p>
    <w:p w:rsidR="009D3AF0" w:rsidRPr="009D3AF0" w:rsidRDefault="009D3AF0" w:rsidP="00F15982">
      <w:pPr>
        <w:pStyle w:val="ListParagraph"/>
        <w:numPr>
          <w:ilvl w:val="0"/>
          <w:numId w:val="8"/>
        </w:numPr>
        <w:spacing w:after="0" w:line="240" w:lineRule="auto"/>
        <w:jc w:val="both"/>
        <w:rPr>
          <w:rFonts w:ascii="Times New Roman" w:hAnsi="Times New Roman" w:cs="Times New Roman"/>
          <w:sz w:val="24"/>
          <w:szCs w:val="24"/>
        </w:rPr>
      </w:pPr>
      <w:r w:rsidRPr="009D3AF0">
        <w:rPr>
          <w:rFonts w:ascii="Times New Roman" w:hAnsi="Times New Roman" w:cs="Times New Roman"/>
          <w:sz w:val="24"/>
          <w:szCs w:val="24"/>
        </w:rPr>
        <w:t>ICHR also offers to provide funding for one major Research Project under Institutional Funding Category to identify vernacular sources for Maratha History.</w:t>
      </w:r>
    </w:p>
    <w:p w:rsidR="009D3AF0" w:rsidRPr="009D3AF0" w:rsidRDefault="009D3AF0" w:rsidP="00F15982">
      <w:pPr>
        <w:pStyle w:val="ListParagraph"/>
        <w:numPr>
          <w:ilvl w:val="0"/>
          <w:numId w:val="8"/>
        </w:numPr>
        <w:spacing w:after="0" w:line="240" w:lineRule="auto"/>
        <w:jc w:val="both"/>
        <w:rPr>
          <w:rFonts w:ascii="Times New Roman" w:hAnsi="Times New Roman" w:cs="Times New Roman"/>
          <w:sz w:val="24"/>
          <w:szCs w:val="24"/>
        </w:rPr>
      </w:pPr>
      <w:r w:rsidRPr="009D3AF0">
        <w:rPr>
          <w:rFonts w:ascii="Times New Roman" w:hAnsi="Times New Roman" w:cs="Times New Roman"/>
          <w:sz w:val="24"/>
          <w:szCs w:val="24"/>
        </w:rPr>
        <w:t xml:space="preserve">ICHR requests to Shivaji University to engage in E-learning Content Development for ICHR’s digital platform by offering a series of ten (10) online lectures for learning of Marathi language and understanding </w:t>
      </w:r>
      <w:proofErr w:type="spellStart"/>
      <w:r w:rsidRPr="009D3AF0">
        <w:rPr>
          <w:rFonts w:ascii="Times New Roman" w:hAnsi="Times New Roman" w:cs="Times New Roman"/>
          <w:sz w:val="24"/>
          <w:szCs w:val="24"/>
        </w:rPr>
        <w:t>Modi</w:t>
      </w:r>
      <w:proofErr w:type="spellEnd"/>
      <w:r w:rsidRPr="009D3AF0">
        <w:rPr>
          <w:rFonts w:ascii="Times New Roman" w:hAnsi="Times New Roman" w:cs="Times New Roman"/>
          <w:sz w:val="24"/>
          <w:szCs w:val="24"/>
        </w:rPr>
        <w:t xml:space="preserve"> script in a historical sense. It is expected from Shivaji University to create a module of 10 lectures of 30 minutes length and the same will be shared by the ICHR’s e-learning portal.</w:t>
      </w:r>
    </w:p>
    <w:p w:rsidR="009D3AF0" w:rsidRPr="009D3AF0" w:rsidRDefault="009D3AF0" w:rsidP="00F15982">
      <w:pPr>
        <w:pStyle w:val="ListParagraph"/>
        <w:numPr>
          <w:ilvl w:val="0"/>
          <w:numId w:val="8"/>
        </w:numPr>
        <w:spacing w:after="0" w:line="240" w:lineRule="auto"/>
        <w:jc w:val="both"/>
        <w:rPr>
          <w:rFonts w:ascii="Times New Roman" w:hAnsi="Times New Roman" w:cs="Times New Roman"/>
          <w:sz w:val="24"/>
          <w:szCs w:val="24"/>
        </w:rPr>
      </w:pPr>
      <w:r w:rsidRPr="009D3AF0">
        <w:rPr>
          <w:rFonts w:ascii="Times New Roman" w:hAnsi="Times New Roman" w:cs="Times New Roman"/>
          <w:sz w:val="24"/>
          <w:szCs w:val="24"/>
        </w:rPr>
        <w:t>Creation of an Encyclopaedia of Maratha History</w:t>
      </w:r>
    </w:p>
    <w:p w:rsidR="000468C3" w:rsidRPr="00D14DC1" w:rsidRDefault="000468C3" w:rsidP="00F15982">
      <w:pPr>
        <w:spacing w:after="0" w:line="240" w:lineRule="auto"/>
        <w:ind w:left="360"/>
        <w:jc w:val="both"/>
        <w:rPr>
          <w:rFonts w:ascii="Times New Roman" w:hAnsi="Times New Roman" w:cs="Times New Roman"/>
          <w:b/>
          <w:sz w:val="24"/>
          <w:szCs w:val="24"/>
        </w:rPr>
      </w:pPr>
      <w:r w:rsidRPr="00D14DC1">
        <w:rPr>
          <w:rFonts w:ascii="Times New Roman" w:hAnsi="Times New Roman" w:cs="Times New Roman"/>
          <w:b/>
          <w:sz w:val="24"/>
          <w:szCs w:val="24"/>
        </w:rPr>
        <w:lastRenderedPageBreak/>
        <w:t>Implementation</w:t>
      </w:r>
    </w:p>
    <w:p w:rsidR="000468C3" w:rsidRPr="00D14DC1" w:rsidRDefault="000468C3" w:rsidP="00F15982">
      <w:pPr>
        <w:pStyle w:val="ListParagraph"/>
        <w:spacing w:after="0" w:line="240" w:lineRule="auto"/>
        <w:ind w:left="360"/>
        <w:jc w:val="both"/>
        <w:rPr>
          <w:rFonts w:ascii="Times New Roman" w:hAnsi="Times New Roman" w:cs="Times New Roman"/>
          <w:sz w:val="24"/>
          <w:szCs w:val="24"/>
        </w:rPr>
      </w:pPr>
      <w:r w:rsidRPr="00D14DC1">
        <w:rPr>
          <w:rFonts w:ascii="Times New Roman" w:hAnsi="Times New Roman" w:cs="Times New Roman"/>
          <w:sz w:val="24"/>
          <w:szCs w:val="24"/>
        </w:rPr>
        <w:t>Both Sides will implement the activities stated in ‘Forms of Cooperation’ of this Memorandum as follows:</w:t>
      </w:r>
    </w:p>
    <w:p w:rsidR="000468C3" w:rsidRPr="00D14DC1" w:rsidRDefault="000468C3" w:rsidP="00F15982">
      <w:pPr>
        <w:pStyle w:val="ListParagraph"/>
        <w:spacing w:after="0" w:line="240" w:lineRule="auto"/>
        <w:ind w:left="360"/>
        <w:jc w:val="both"/>
        <w:rPr>
          <w:rFonts w:ascii="Times New Roman" w:hAnsi="Times New Roman" w:cs="Times New Roman"/>
          <w:sz w:val="24"/>
          <w:szCs w:val="24"/>
        </w:rPr>
      </w:pPr>
    </w:p>
    <w:p w:rsidR="00845B3C" w:rsidRDefault="00DE1769" w:rsidP="00F15982">
      <w:pPr>
        <w:pStyle w:val="ListParagraph"/>
        <w:numPr>
          <w:ilvl w:val="0"/>
          <w:numId w:val="2"/>
        </w:numPr>
        <w:spacing w:after="0" w:line="240" w:lineRule="auto"/>
        <w:ind w:hanging="180"/>
        <w:jc w:val="both"/>
        <w:rPr>
          <w:rFonts w:ascii="Times New Roman" w:hAnsi="Times New Roman" w:cs="Times New Roman"/>
          <w:sz w:val="24"/>
          <w:szCs w:val="24"/>
        </w:rPr>
      </w:pPr>
      <w:r w:rsidRPr="00F0135C">
        <w:rPr>
          <w:rFonts w:ascii="Times New Roman" w:hAnsi="Times New Roman" w:cs="Times New Roman"/>
          <w:sz w:val="24"/>
          <w:szCs w:val="24"/>
        </w:rPr>
        <w:t>Chhatrapati</w:t>
      </w:r>
      <w:r w:rsidR="00450382">
        <w:rPr>
          <w:rFonts w:ascii="Times New Roman" w:hAnsi="Times New Roman" w:cs="Times New Roman"/>
          <w:sz w:val="24"/>
          <w:szCs w:val="24"/>
        </w:rPr>
        <w:t xml:space="preserve"> </w:t>
      </w:r>
      <w:r w:rsidRPr="00F0135C">
        <w:rPr>
          <w:rFonts w:ascii="Times New Roman" w:hAnsi="Times New Roman" w:cs="Times New Roman"/>
          <w:sz w:val="24"/>
          <w:szCs w:val="24"/>
        </w:rPr>
        <w:t>Shahu</w:t>
      </w:r>
      <w:r w:rsidR="00450382">
        <w:rPr>
          <w:rFonts w:ascii="Times New Roman" w:hAnsi="Times New Roman" w:cs="Times New Roman"/>
          <w:sz w:val="24"/>
          <w:szCs w:val="24"/>
        </w:rPr>
        <w:t xml:space="preserve"> </w:t>
      </w:r>
      <w:r w:rsidRPr="00F0135C">
        <w:rPr>
          <w:rFonts w:ascii="Times New Roman" w:hAnsi="Times New Roman" w:cs="Times New Roman"/>
          <w:sz w:val="24"/>
          <w:szCs w:val="24"/>
        </w:rPr>
        <w:t xml:space="preserve">Maharaj Centre for Studies of Maratha History, Department of History, Shivaji University will share with ICHR </w:t>
      </w:r>
      <w:r w:rsidR="000370A5" w:rsidRPr="00F0135C">
        <w:rPr>
          <w:rFonts w:ascii="Times New Roman" w:hAnsi="Times New Roman" w:cs="Times New Roman"/>
          <w:sz w:val="24"/>
          <w:szCs w:val="24"/>
        </w:rPr>
        <w:t>the primary source material on Maratha History.</w:t>
      </w:r>
      <w:r w:rsidR="009E5F5B">
        <w:rPr>
          <w:rFonts w:ascii="Times New Roman" w:hAnsi="Times New Roman" w:cs="Times New Roman"/>
          <w:sz w:val="24"/>
          <w:szCs w:val="24"/>
        </w:rPr>
        <w:t xml:space="preserve"> </w:t>
      </w:r>
      <w:r w:rsidRPr="00F0135C">
        <w:rPr>
          <w:rFonts w:ascii="Times New Roman" w:hAnsi="Times New Roman" w:cs="Times New Roman"/>
          <w:sz w:val="24"/>
          <w:szCs w:val="24"/>
        </w:rPr>
        <w:t xml:space="preserve">ICHR will identify and digitize the primary </w:t>
      </w:r>
      <w:r w:rsidR="00E22554">
        <w:rPr>
          <w:rFonts w:ascii="Times New Roman" w:hAnsi="Times New Roman" w:cs="Times New Roman"/>
          <w:sz w:val="24"/>
          <w:szCs w:val="24"/>
        </w:rPr>
        <w:t xml:space="preserve">vernacular </w:t>
      </w:r>
      <w:r w:rsidRPr="00F0135C">
        <w:rPr>
          <w:rFonts w:ascii="Times New Roman" w:hAnsi="Times New Roman" w:cs="Times New Roman"/>
          <w:sz w:val="24"/>
          <w:szCs w:val="24"/>
        </w:rPr>
        <w:t xml:space="preserve">source </w:t>
      </w:r>
      <w:r w:rsidR="00F0135C">
        <w:rPr>
          <w:rFonts w:ascii="Times New Roman" w:hAnsi="Times New Roman" w:cs="Times New Roman"/>
          <w:sz w:val="24"/>
          <w:szCs w:val="24"/>
        </w:rPr>
        <w:t>material (if not digitized) for its Digital Platform Library.</w:t>
      </w:r>
    </w:p>
    <w:p w:rsidR="00D87796" w:rsidRPr="00D87796" w:rsidRDefault="00D87796" w:rsidP="00F15982">
      <w:pPr>
        <w:pStyle w:val="ListParagraph"/>
        <w:spacing w:after="0" w:line="240" w:lineRule="auto"/>
        <w:ind w:left="360"/>
        <w:jc w:val="both"/>
        <w:rPr>
          <w:rFonts w:ascii="Times New Roman" w:hAnsi="Times New Roman" w:cs="Times New Roman"/>
          <w:sz w:val="24"/>
          <w:szCs w:val="24"/>
        </w:rPr>
      </w:pPr>
    </w:p>
    <w:p w:rsidR="00385306" w:rsidRDefault="0088557B" w:rsidP="00F15982">
      <w:pPr>
        <w:pStyle w:val="ListParagraph"/>
        <w:numPr>
          <w:ilvl w:val="0"/>
          <w:numId w:val="2"/>
        </w:numPr>
        <w:spacing w:after="0" w:line="240" w:lineRule="auto"/>
        <w:ind w:hanging="180"/>
        <w:jc w:val="both"/>
        <w:rPr>
          <w:rFonts w:ascii="Times New Roman" w:hAnsi="Times New Roman" w:cs="Times New Roman"/>
          <w:sz w:val="24"/>
          <w:szCs w:val="24"/>
        </w:rPr>
      </w:pPr>
      <w:r w:rsidRPr="00385306">
        <w:rPr>
          <w:rFonts w:ascii="Times New Roman" w:hAnsi="Times New Roman" w:cs="Times New Roman"/>
          <w:sz w:val="24"/>
          <w:szCs w:val="24"/>
        </w:rPr>
        <w:t>ICHR will conduct research and publish</w:t>
      </w:r>
      <w:r w:rsidR="00625638">
        <w:rPr>
          <w:rFonts w:ascii="Times New Roman" w:hAnsi="Times New Roman" w:cs="Times New Roman"/>
          <w:sz w:val="24"/>
          <w:szCs w:val="24"/>
        </w:rPr>
        <w:t xml:space="preserve"> </w:t>
      </w:r>
      <w:r w:rsidR="00CF3FA0">
        <w:rPr>
          <w:rFonts w:ascii="Times New Roman" w:hAnsi="Times New Roman" w:cs="Times New Roman"/>
          <w:sz w:val="24"/>
          <w:szCs w:val="24"/>
        </w:rPr>
        <w:t>10</w:t>
      </w:r>
      <w:r w:rsidR="00385306" w:rsidRPr="00385306">
        <w:rPr>
          <w:rFonts w:ascii="Times New Roman" w:hAnsi="Times New Roman" w:cs="Times New Roman"/>
          <w:sz w:val="24"/>
          <w:szCs w:val="24"/>
        </w:rPr>
        <w:t xml:space="preserve"> monographs on Maratha History based on vernacular sources</w:t>
      </w:r>
      <w:r w:rsidR="00385306">
        <w:rPr>
          <w:rFonts w:ascii="Times New Roman" w:hAnsi="Times New Roman" w:cs="Times New Roman"/>
          <w:sz w:val="24"/>
          <w:szCs w:val="24"/>
        </w:rPr>
        <w:t>.</w:t>
      </w:r>
    </w:p>
    <w:p w:rsidR="00385306" w:rsidRPr="00385306" w:rsidRDefault="00385306" w:rsidP="00F15982">
      <w:pPr>
        <w:pStyle w:val="ListParagraph"/>
        <w:spacing w:after="0" w:line="240" w:lineRule="auto"/>
        <w:rPr>
          <w:rFonts w:ascii="Times New Roman" w:hAnsi="Times New Roman" w:cs="Times New Roman"/>
          <w:sz w:val="24"/>
          <w:szCs w:val="24"/>
        </w:rPr>
      </w:pPr>
    </w:p>
    <w:p w:rsidR="000468C3" w:rsidRDefault="00F800CF" w:rsidP="00F15982">
      <w:pPr>
        <w:pStyle w:val="ListParagraph"/>
        <w:numPr>
          <w:ilvl w:val="0"/>
          <w:numId w:val="2"/>
        </w:numPr>
        <w:spacing w:after="0" w:line="240" w:lineRule="auto"/>
        <w:ind w:hanging="180"/>
        <w:jc w:val="both"/>
        <w:rPr>
          <w:rFonts w:ascii="Times New Roman" w:hAnsi="Times New Roman" w:cs="Times New Roman"/>
          <w:sz w:val="24"/>
          <w:szCs w:val="24"/>
        </w:rPr>
      </w:pPr>
      <w:r w:rsidRPr="00F800CF">
        <w:rPr>
          <w:rFonts w:ascii="Times New Roman" w:hAnsi="Times New Roman" w:cs="Times New Roman"/>
          <w:sz w:val="24"/>
          <w:szCs w:val="24"/>
        </w:rPr>
        <w:t xml:space="preserve">ICHR will provide funds and Shivaji University will organize two workshops </w:t>
      </w:r>
      <w:r>
        <w:rPr>
          <w:rFonts w:ascii="Times New Roman" w:hAnsi="Times New Roman" w:cs="Times New Roman"/>
          <w:sz w:val="24"/>
          <w:szCs w:val="24"/>
        </w:rPr>
        <w:t>(1</w:t>
      </w:r>
      <w:r w:rsidRPr="00F800CF">
        <w:rPr>
          <w:rFonts w:ascii="Times New Roman" w:hAnsi="Times New Roman" w:cs="Times New Roman"/>
          <w:sz w:val="24"/>
          <w:szCs w:val="24"/>
        </w:rPr>
        <w:t>) Conducting research with the help of vernacular sources. (2) Research Methodology and vernacular sources.</w:t>
      </w:r>
    </w:p>
    <w:p w:rsidR="00EB14FF" w:rsidRPr="00EB14FF" w:rsidRDefault="00EB14FF" w:rsidP="00F15982">
      <w:pPr>
        <w:pStyle w:val="ListParagraph"/>
        <w:spacing w:after="0" w:line="240" w:lineRule="auto"/>
        <w:ind w:left="360"/>
        <w:jc w:val="both"/>
        <w:rPr>
          <w:rFonts w:ascii="Times New Roman" w:hAnsi="Times New Roman" w:cs="Times New Roman"/>
          <w:sz w:val="24"/>
          <w:szCs w:val="24"/>
        </w:rPr>
      </w:pPr>
    </w:p>
    <w:p w:rsidR="007D380B" w:rsidRPr="00B62704" w:rsidRDefault="00B62704" w:rsidP="00F15982">
      <w:pPr>
        <w:pStyle w:val="ListParagraph"/>
        <w:numPr>
          <w:ilvl w:val="0"/>
          <w:numId w:val="2"/>
        </w:numPr>
        <w:spacing w:after="0" w:line="240" w:lineRule="auto"/>
        <w:ind w:hanging="180"/>
        <w:jc w:val="both"/>
        <w:rPr>
          <w:rFonts w:ascii="Times New Roman" w:hAnsi="Times New Roman" w:cs="Times New Roman"/>
          <w:sz w:val="24"/>
          <w:szCs w:val="24"/>
        </w:rPr>
      </w:pPr>
      <w:r>
        <w:rPr>
          <w:rFonts w:ascii="Times New Roman" w:hAnsi="Times New Roman" w:cs="Times New Roman"/>
          <w:sz w:val="24"/>
          <w:szCs w:val="24"/>
        </w:rPr>
        <w:t>ICHR in collaboration with Shivaji University will organize s</w:t>
      </w:r>
      <w:r w:rsidRPr="00B62704">
        <w:rPr>
          <w:rFonts w:ascii="Times New Roman" w:hAnsi="Times New Roman" w:cs="Times New Roman"/>
          <w:sz w:val="24"/>
          <w:szCs w:val="24"/>
        </w:rPr>
        <w:t>eminar exclusively on vernacular sources of Maratha History.</w:t>
      </w:r>
      <w:r>
        <w:rPr>
          <w:rFonts w:ascii="Times New Roman" w:hAnsi="Times New Roman" w:cs="Times New Roman"/>
          <w:sz w:val="24"/>
          <w:szCs w:val="24"/>
        </w:rPr>
        <w:t xml:space="preserve"> The seminar will be funded by the ICHR.</w:t>
      </w:r>
    </w:p>
    <w:p w:rsidR="007D380B" w:rsidRPr="007D380B" w:rsidRDefault="007D380B" w:rsidP="00F15982">
      <w:pPr>
        <w:pStyle w:val="ListParagraph"/>
        <w:spacing w:after="0" w:line="240" w:lineRule="auto"/>
        <w:jc w:val="both"/>
        <w:rPr>
          <w:rFonts w:ascii="Times New Roman" w:hAnsi="Times New Roman" w:cs="Times New Roman"/>
          <w:sz w:val="24"/>
          <w:szCs w:val="24"/>
        </w:rPr>
      </w:pPr>
    </w:p>
    <w:p w:rsidR="00845B3C" w:rsidRPr="007D380B" w:rsidRDefault="00845B3C" w:rsidP="00F15982">
      <w:pPr>
        <w:pStyle w:val="ListParagraph"/>
        <w:numPr>
          <w:ilvl w:val="0"/>
          <w:numId w:val="2"/>
        </w:numPr>
        <w:spacing w:after="0" w:line="240" w:lineRule="auto"/>
        <w:ind w:hanging="180"/>
        <w:jc w:val="both"/>
        <w:rPr>
          <w:rFonts w:ascii="Times New Roman" w:hAnsi="Times New Roman" w:cs="Times New Roman"/>
          <w:sz w:val="24"/>
          <w:szCs w:val="24"/>
        </w:rPr>
      </w:pPr>
      <w:r w:rsidRPr="007D380B">
        <w:rPr>
          <w:rFonts w:ascii="Times New Roman" w:hAnsi="Times New Roman" w:cs="Times New Roman"/>
          <w:sz w:val="24"/>
          <w:szCs w:val="24"/>
        </w:rPr>
        <w:t>ICHR will provide funding for one major Research Project under Institutional Funding Category to</w:t>
      </w:r>
      <w:r w:rsidR="00450382">
        <w:rPr>
          <w:rFonts w:ascii="Times New Roman" w:hAnsi="Times New Roman" w:cs="Times New Roman"/>
          <w:sz w:val="24"/>
          <w:szCs w:val="24"/>
        </w:rPr>
        <w:t xml:space="preserve"> </w:t>
      </w:r>
      <w:r w:rsidR="00BC4FAC">
        <w:rPr>
          <w:rFonts w:ascii="Times New Roman" w:hAnsi="Times New Roman" w:cs="Times New Roman"/>
          <w:sz w:val="24"/>
          <w:szCs w:val="24"/>
        </w:rPr>
        <w:t>Shivaji University to</w:t>
      </w:r>
      <w:r w:rsidRPr="007D380B">
        <w:rPr>
          <w:rFonts w:ascii="Times New Roman" w:hAnsi="Times New Roman" w:cs="Times New Roman"/>
          <w:sz w:val="24"/>
          <w:szCs w:val="24"/>
        </w:rPr>
        <w:t xml:space="preserve"> identify vernacular sources for Maratha History.</w:t>
      </w:r>
    </w:p>
    <w:p w:rsidR="00845B3C" w:rsidRPr="00845B3C" w:rsidRDefault="00845B3C" w:rsidP="00F15982">
      <w:pPr>
        <w:pStyle w:val="ListParagraph"/>
        <w:spacing w:after="0" w:line="240" w:lineRule="auto"/>
        <w:ind w:left="360"/>
        <w:jc w:val="both"/>
        <w:rPr>
          <w:rFonts w:ascii="Times New Roman" w:hAnsi="Times New Roman" w:cs="Times New Roman"/>
          <w:sz w:val="24"/>
          <w:szCs w:val="24"/>
        </w:rPr>
      </w:pPr>
    </w:p>
    <w:p w:rsidR="008F61F2" w:rsidRDefault="00B779C2" w:rsidP="00F15982">
      <w:pPr>
        <w:pStyle w:val="ListParagraph"/>
        <w:numPr>
          <w:ilvl w:val="0"/>
          <w:numId w:val="2"/>
        </w:numPr>
        <w:spacing w:after="0" w:line="240" w:lineRule="auto"/>
        <w:ind w:hanging="180"/>
        <w:jc w:val="both"/>
        <w:rPr>
          <w:rFonts w:ascii="Times New Roman" w:hAnsi="Times New Roman" w:cs="Times New Roman"/>
          <w:sz w:val="24"/>
          <w:szCs w:val="24"/>
        </w:rPr>
      </w:pPr>
      <w:r w:rsidRPr="008F61F2">
        <w:rPr>
          <w:rFonts w:ascii="Times New Roman" w:hAnsi="Times New Roman" w:cs="Times New Roman"/>
          <w:sz w:val="24"/>
          <w:szCs w:val="24"/>
        </w:rPr>
        <w:t>Shivaji University will prepare a module of 10 lectures of 30 minutes length</w:t>
      </w:r>
      <w:r w:rsidR="008F61F2" w:rsidRPr="008F61F2">
        <w:rPr>
          <w:rFonts w:ascii="Times New Roman" w:hAnsi="Times New Roman" w:cs="Times New Roman"/>
          <w:sz w:val="24"/>
          <w:szCs w:val="24"/>
        </w:rPr>
        <w:t xml:space="preserve"> as part of E-learning content development for ICHR’s digital platform</w:t>
      </w:r>
      <w:r w:rsidR="00EE02D6">
        <w:rPr>
          <w:rFonts w:ascii="Times New Roman" w:hAnsi="Times New Roman" w:cs="Times New Roman"/>
          <w:sz w:val="24"/>
          <w:szCs w:val="24"/>
        </w:rPr>
        <w:t xml:space="preserve"> and ICHR will share the same at its E-learning portal.</w:t>
      </w:r>
    </w:p>
    <w:p w:rsidR="00D24537" w:rsidRPr="00D24537" w:rsidRDefault="00D24537" w:rsidP="00F15982">
      <w:pPr>
        <w:pStyle w:val="ListParagraph"/>
        <w:spacing w:after="0" w:line="240" w:lineRule="auto"/>
        <w:jc w:val="both"/>
        <w:rPr>
          <w:rFonts w:ascii="Times New Roman" w:hAnsi="Times New Roman" w:cs="Times New Roman"/>
          <w:sz w:val="24"/>
          <w:szCs w:val="24"/>
        </w:rPr>
      </w:pPr>
    </w:p>
    <w:p w:rsidR="00D24537" w:rsidRDefault="00D24537" w:rsidP="00F15982">
      <w:pPr>
        <w:pStyle w:val="ListParagraph"/>
        <w:numPr>
          <w:ilvl w:val="0"/>
          <w:numId w:val="2"/>
        </w:numPr>
        <w:spacing w:after="0" w:line="240"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ICHR and Shivaji University will jointly prepare </w:t>
      </w:r>
      <w:r w:rsidRPr="009D3AF0">
        <w:rPr>
          <w:rFonts w:ascii="Times New Roman" w:hAnsi="Times New Roman" w:cs="Times New Roman"/>
          <w:sz w:val="24"/>
          <w:szCs w:val="24"/>
        </w:rPr>
        <w:t>Encyclopaedia of Maratha History</w:t>
      </w:r>
      <w:r>
        <w:rPr>
          <w:rFonts w:ascii="Times New Roman" w:hAnsi="Times New Roman" w:cs="Times New Roman"/>
          <w:sz w:val="24"/>
          <w:szCs w:val="24"/>
        </w:rPr>
        <w:t>.</w:t>
      </w:r>
    </w:p>
    <w:p w:rsidR="00B02FC4" w:rsidRPr="00B02FC4" w:rsidRDefault="00B02FC4" w:rsidP="00F15982">
      <w:pPr>
        <w:pStyle w:val="ListParagraph"/>
        <w:spacing w:after="0" w:line="240" w:lineRule="auto"/>
        <w:ind w:left="360"/>
        <w:jc w:val="both"/>
        <w:rPr>
          <w:rFonts w:ascii="Times New Roman" w:hAnsi="Times New Roman" w:cs="Times New Roman"/>
          <w:sz w:val="24"/>
          <w:szCs w:val="24"/>
        </w:rPr>
      </w:pPr>
    </w:p>
    <w:p w:rsidR="00D945D9" w:rsidRPr="00D14DC1" w:rsidRDefault="0079572E" w:rsidP="00F15982">
      <w:pPr>
        <w:spacing w:after="0" w:line="240" w:lineRule="auto"/>
        <w:jc w:val="both"/>
        <w:rPr>
          <w:rFonts w:ascii="Times New Roman" w:hAnsi="Times New Roman" w:cs="Times New Roman"/>
          <w:b/>
          <w:bCs/>
          <w:sz w:val="24"/>
          <w:szCs w:val="24"/>
        </w:rPr>
      </w:pPr>
      <w:r w:rsidRPr="00D14DC1">
        <w:rPr>
          <w:rFonts w:ascii="Times New Roman" w:hAnsi="Times New Roman" w:cs="Times New Roman"/>
          <w:b/>
          <w:bCs/>
          <w:sz w:val="24"/>
          <w:szCs w:val="24"/>
        </w:rPr>
        <w:t>Financial Arrangements:</w:t>
      </w:r>
    </w:p>
    <w:p w:rsidR="0079572E" w:rsidRPr="00D14DC1" w:rsidRDefault="005A621D" w:rsidP="00F15982">
      <w:p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The financial responsibilities of this MoU will be imposed on its partners with the consent of the Competent Authorities of their respective institution. </w:t>
      </w:r>
    </w:p>
    <w:p w:rsidR="00CE172D" w:rsidRPr="00D14DC1" w:rsidRDefault="00CE172D" w:rsidP="00F15982">
      <w:pPr>
        <w:spacing w:after="0" w:line="240" w:lineRule="auto"/>
        <w:jc w:val="both"/>
        <w:rPr>
          <w:rFonts w:ascii="Times New Roman" w:hAnsi="Times New Roman" w:cs="Times New Roman"/>
          <w:b/>
          <w:bCs/>
          <w:sz w:val="24"/>
          <w:szCs w:val="24"/>
        </w:rPr>
      </w:pPr>
      <w:r w:rsidRPr="00D14DC1">
        <w:rPr>
          <w:rFonts w:ascii="Times New Roman" w:hAnsi="Times New Roman" w:cs="Times New Roman"/>
          <w:b/>
          <w:bCs/>
          <w:sz w:val="24"/>
          <w:szCs w:val="24"/>
        </w:rPr>
        <w:t>Monitoring and Evaluation</w:t>
      </w:r>
    </w:p>
    <w:p w:rsidR="00CE172D" w:rsidRPr="00D14DC1" w:rsidRDefault="00CE172D" w:rsidP="00F15982">
      <w:pPr>
        <w:pStyle w:val="ListParagraph"/>
        <w:spacing w:after="0" w:line="240" w:lineRule="auto"/>
        <w:ind w:left="360"/>
        <w:jc w:val="both"/>
        <w:rPr>
          <w:rFonts w:ascii="Times New Roman" w:hAnsi="Times New Roman" w:cs="Times New Roman"/>
          <w:sz w:val="24"/>
          <w:szCs w:val="24"/>
        </w:rPr>
      </w:pPr>
      <w:r w:rsidRPr="00D14DC1">
        <w:rPr>
          <w:rFonts w:ascii="Times New Roman" w:hAnsi="Times New Roman" w:cs="Times New Roman"/>
          <w:sz w:val="24"/>
          <w:szCs w:val="24"/>
        </w:rPr>
        <w:t>Bilateral meetings will be held at least twice a year to evaluate the functioning of this MoU, agreed by both sides.</w:t>
      </w:r>
    </w:p>
    <w:p w:rsidR="00450382" w:rsidRPr="00D14DC1" w:rsidRDefault="00450382" w:rsidP="00F15982">
      <w:pPr>
        <w:spacing w:after="0" w:line="240" w:lineRule="auto"/>
        <w:jc w:val="both"/>
        <w:rPr>
          <w:rFonts w:ascii="Times New Roman" w:hAnsi="Times New Roman" w:cs="Times New Roman"/>
          <w:sz w:val="24"/>
          <w:szCs w:val="24"/>
        </w:rPr>
      </w:pPr>
    </w:p>
    <w:p w:rsidR="00CE172D" w:rsidRPr="00D14DC1" w:rsidRDefault="00CE172D" w:rsidP="00F15982">
      <w:pPr>
        <w:spacing w:after="0" w:line="240" w:lineRule="auto"/>
        <w:jc w:val="both"/>
        <w:rPr>
          <w:rFonts w:ascii="Times New Roman" w:hAnsi="Times New Roman" w:cs="Times New Roman"/>
          <w:b/>
          <w:bCs/>
          <w:sz w:val="24"/>
          <w:szCs w:val="24"/>
        </w:rPr>
      </w:pPr>
      <w:r w:rsidRPr="00D14DC1">
        <w:rPr>
          <w:rFonts w:ascii="Times New Roman" w:hAnsi="Times New Roman" w:cs="Times New Roman"/>
          <w:b/>
          <w:bCs/>
          <w:sz w:val="24"/>
          <w:szCs w:val="24"/>
        </w:rPr>
        <w:t>Amendment, Withdrawal and Termination</w:t>
      </w:r>
    </w:p>
    <w:p w:rsidR="000468C3" w:rsidRPr="00D14DC1" w:rsidRDefault="000468C3" w:rsidP="00F15982">
      <w:pPr>
        <w:pStyle w:val="ListParagraph"/>
        <w:spacing w:after="0" w:line="240" w:lineRule="auto"/>
        <w:ind w:left="360"/>
        <w:jc w:val="both"/>
        <w:rPr>
          <w:rFonts w:ascii="Times New Roman" w:hAnsi="Times New Roman" w:cs="Times New Roman"/>
          <w:b/>
          <w:sz w:val="24"/>
          <w:szCs w:val="24"/>
        </w:rPr>
      </w:pPr>
    </w:p>
    <w:p w:rsidR="000468C3" w:rsidRDefault="000468C3"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This Memorandum will come into force from the date of signing this MOU and will remain in force for a period of </w:t>
      </w:r>
      <w:r w:rsidR="002C3B97">
        <w:rPr>
          <w:rFonts w:ascii="Times New Roman" w:hAnsi="Times New Roman" w:cs="Times New Roman"/>
          <w:b/>
          <w:bCs/>
          <w:sz w:val="24"/>
          <w:szCs w:val="24"/>
        </w:rPr>
        <w:t>three</w:t>
      </w:r>
      <w:r w:rsidRPr="00D14DC1">
        <w:rPr>
          <w:rFonts w:ascii="Times New Roman" w:hAnsi="Times New Roman" w:cs="Times New Roman"/>
          <w:b/>
          <w:bCs/>
          <w:sz w:val="24"/>
          <w:szCs w:val="24"/>
        </w:rPr>
        <w:t xml:space="preserve"> years</w:t>
      </w:r>
      <w:r w:rsidRPr="00D14DC1">
        <w:rPr>
          <w:rFonts w:ascii="Times New Roman" w:hAnsi="Times New Roman" w:cs="Times New Roman"/>
          <w:sz w:val="24"/>
          <w:szCs w:val="24"/>
        </w:rPr>
        <w:t xml:space="preserve"> and thereafter it will automatically extended for a further period of one year, unless either party gives notice of di</w:t>
      </w:r>
      <w:r w:rsidR="00CE172D" w:rsidRPr="00D14DC1">
        <w:rPr>
          <w:rFonts w:ascii="Times New Roman" w:hAnsi="Times New Roman" w:cs="Times New Roman"/>
          <w:sz w:val="24"/>
          <w:szCs w:val="24"/>
        </w:rPr>
        <w:t>scontinuation not later than three</w:t>
      </w:r>
      <w:r w:rsidRPr="00D14DC1">
        <w:rPr>
          <w:rFonts w:ascii="Times New Roman" w:hAnsi="Times New Roman" w:cs="Times New Roman"/>
          <w:sz w:val="24"/>
          <w:szCs w:val="24"/>
        </w:rPr>
        <w:t xml:space="preserve"> months in advance. </w:t>
      </w:r>
    </w:p>
    <w:p w:rsidR="00D465A3" w:rsidRPr="00D14DC1" w:rsidRDefault="00D465A3" w:rsidP="00F15982">
      <w:pPr>
        <w:pStyle w:val="ListParagraph"/>
        <w:spacing w:after="0" w:line="240" w:lineRule="auto"/>
        <w:ind w:left="360"/>
        <w:jc w:val="both"/>
        <w:rPr>
          <w:rFonts w:ascii="Times New Roman" w:hAnsi="Times New Roman" w:cs="Times New Roman"/>
          <w:sz w:val="24"/>
          <w:szCs w:val="24"/>
        </w:rPr>
      </w:pPr>
    </w:p>
    <w:p w:rsidR="00CE172D" w:rsidRPr="00D14DC1" w:rsidRDefault="00CE172D"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This Memorandum may be amended at any time by mutual written consent of Both Sides. Any modification to the present text shall be submitted for review to the competent authorities and shall not binding unless reduced to writing and signed by both the institutions.</w:t>
      </w:r>
    </w:p>
    <w:p w:rsidR="000468C3" w:rsidRPr="00D14DC1" w:rsidRDefault="000468C3" w:rsidP="00F15982">
      <w:pPr>
        <w:pStyle w:val="ListParagraph"/>
        <w:spacing w:after="0" w:line="240" w:lineRule="auto"/>
        <w:ind w:left="360"/>
        <w:jc w:val="both"/>
        <w:rPr>
          <w:rFonts w:ascii="Times New Roman" w:hAnsi="Times New Roman" w:cs="Times New Roman"/>
          <w:sz w:val="24"/>
          <w:szCs w:val="24"/>
        </w:rPr>
      </w:pPr>
    </w:p>
    <w:p w:rsidR="000468C3" w:rsidRDefault="000468C3"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Discontinuation of or significant amendment to this Memorandum will not affect the completion of any </w:t>
      </w:r>
      <w:proofErr w:type="spellStart"/>
      <w:r w:rsidRPr="00D14DC1">
        <w:rPr>
          <w:rFonts w:ascii="Times New Roman" w:hAnsi="Times New Roman" w:cs="Times New Roman"/>
          <w:sz w:val="24"/>
          <w:szCs w:val="24"/>
        </w:rPr>
        <w:t>ongoing</w:t>
      </w:r>
      <w:proofErr w:type="spellEnd"/>
      <w:r w:rsidRPr="00D14DC1">
        <w:rPr>
          <w:rFonts w:ascii="Times New Roman" w:hAnsi="Times New Roman" w:cs="Times New Roman"/>
          <w:sz w:val="24"/>
          <w:szCs w:val="24"/>
        </w:rPr>
        <w:t>, not-fully concluded activities at the time of such discontinuation or amendment.</w:t>
      </w:r>
    </w:p>
    <w:p w:rsidR="007D4FDE" w:rsidRPr="00D14DC1" w:rsidRDefault="007D4FDE" w:rsidP="00F15982">
      <w:pPr>
        <w:pStyle w:val="ListParagraph"/>
        <w:spacing w:after="0" w:line="240" w:lineRule="auto"/>
        <w:ind w:left="360"/>
        <w:jc w:val="both"/>
        <w:rPr>
          <w:rFonts w:ascii="Times New Roman" w:hAnsi="Times New Roman" w:cs="Times New Roman"/>
          <w:sz w:val="24"/>
          <w:szCs w:val="24"/>
        </w:rPr>
      </w:pPr>
    </w:p>
    <w:p w:rsidR="000468C3" w:rsidRPr="00D14DC1" w:rsidRDefault="00CB751C"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Administrative procedures and implementation details not stipulated in this Memorandum will be agreed upon mutually through separate agreements, if required. </w:t>
      </w:r>
    </w:p>
    <w:p w:rsidR="000468C3" w:rsidRPr="00D14DC1" w:rsidRDefault="000468C3" w:rsidP="00F15982">
      <w:pPr>
        <w:pStyle w:val="ListParagraph"/>
        <w:spacing w:after="0" w:line="240" w:lineRule="auto"/>
        <w:ind w:left="360"/>
        <w:jc w:val="both"/>
        <w:rPr>
          <w:rFonts w:ascii="Times New Roman" w:hAnsi="Times New Roman" w:cs="Times New Roman"/>
          <w:sz w:val="24"/>
          <w:szCs w:val="24"/>
        </w:rPr>
      </w:pPr>
    </w:p>
    <w:p w:rsidR="000468C3" w:rsidRPr="00D14DC1" w:rsidRDefault="000468C3" w:rsidP="00F15982">
      <w:pPr>
        <w:pStyle w:val="ListParagraph"/>
        <w:numPr>
          <w:ilvl w:val="0"/>
          <w:numId w:val="4"/>
        </w:num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Any dispute in the interpretation would be resolved amicably through mutual consultations.</w:t>
      </w:r>
    </w:p>
    <w:p w:rsidR="00CB7DF7" w:rsidRDefault="00CB7DF7" w:rsidP="00F15982">
      <w:pPr>
        <w:spacing w:after="0" w:line="240" w:lineRule="auto"/>
        <w:jc w:val="both"/>
        <w:rPr>
          <w:rFonts w:ascii="Times New Roman" w:hAnsi="Times New Roman" w:cs="Times New Roman"/>
          <w:sz w:val="24"/>
          <w:szCs w:val="24"/>
        </w:rPr>
      </w:pPr>
    </w:p>
    <w:p w:rsidR="000468C3" w:rsidRPr="00D14DC1" w:rsidRDefault="000468C3" w:rsidP="00F15982">
      <w:pPr>
        <w:spacing w:after="0" w:line="240" w:lineRule="auto"/>
        <w:jc w:val="both"/>
        <w:rPr>
          <w:rFonts w:ascii="Times New Roman" w:hAnsi="Times New Roman" w:cs="Times New Roman"/>
          <w:sz w:val="24"/>
          <w:szCs w:val="24"/>
        </w:rPr>
      </w:pPr>
      <w:r w:rsidRPr="00D14DC1">
        <w:rPr>
          <w:rFonts w:ascii="Times New Roman" w:hAnsi="Times New Roman" w:cs="Times New Roman"/>
          <w:sz w:val="24"/>
          <w:szCs w:val="24"/>
        </w:rPr>
        <w:t xml:space="preserve">Signed at </w:t>
      </w:r>
      <w:r w:rsidR="00334B30">
        <w:rPr>
          <w:rFonts w:ascii="Times New Roman" w:hAnsi="Times New Roman" w:cs="Times New Roman"/>
          <w:sz w:val="24"/>
          <w:szCs w:val="24"/>
        </w:rPr>
        <w:t>_____________________________</w:t>
      </w:r>
      <w:r w:rsidRPr="00D14DC1">
        <w:rPr>
          <w:rFonts w:ascii="Times New Roman" w:hAnsi="Times New Roman" w:cs="Times New Roman"/>
          <w:sz w:val="24"/>
          <w:szCs w:val="24"/>
        </w:rPr>
        <w:t xml:space="preserve"> on the </w:t>
      </w:r>
      <w:r w:rsidR="00334B30">
        <w:rPr>
          <w:rFonts w:ascii="Times New Roman" w:hAnsi="Times New Roman" w:cs="Times New Roman"/>
          <w:sz w:val="24"/>
          <w:szCs w:val="24"/>
        </w:rPr>
        <w:t>_____________________</w:t>
      </w:r>
      <w:r w:rsidR="009E5F5B">
        <w:rPr>
          <w:rFonts w:ascii="Times New Roman" w:hAnsi="Times New Roman" w:cs="Times New Roman"/>
          <w:sz w:val="24"/>
          <w:szCs w:val="24"/>
        </w:rPr>
        <w:t>______</w:t>
      </w:r>
      <w:r w:rsidR="00CE172D" w:rsidRPr="00D14DC1">
        <w:rPr>
          <w:rFonts w:ascii="Times New Roman" w:hAnsi="Times New Roman" w:cs="Times New Roman"/>
          <w:sz w:val="24"/>
          <w:szCs w:val="24"/>
        </w:rPr>
        <w:t>(Date)</w:t>
      </w:r>
    </w:p>
    <w:p w:rsidR="000468C3" w:rsidRDefault="000468C3" w:rsidP="00F15982">
      <w:pPr>
        <w:spacing w:after="0" w:line="240" w:lineRule="auto"/>
        <w:rPr>
          <w:rFonts w:ascii="Times New Roman" w:hAnsi="Times New Roman" w:cs="Times New Roman"/>
          <w:sz w:val="24"/>
          <w:szCs w:val="24"/>
        </w:rPr>
      </w:pPr>
    </w:p>
    <w:p w:rsidR="009D08AA" w:rsidRDefault="009D08AA" w:rsidP="00F15982">
      <w:pPr>
        <w:spacing w:after="0" w:line="240" w:lineRule="auto"/>
        <w:rPr>
          <w:rFonts w:ascii="Times New Roman" w:hAnsi="Times New Roman" w:cs="Times New Roman"/>
          <w:sz w:val="24"/>
          <w:szCs w:val="24"/>
        </w:rPr>
      </w:pPr>
    </w:p>
    <w:p w:rsidR="009D08AA" w:rsidRDefault="009D08AA" w:rsidP="00F15982">
      <w:pPr>
        <w:spacing w:after="0" w:line="240" w:lineRule="auto"/>
        <w:rPr>
          <w:rFonts w:ascii="Times New Roman" w:hAnsi="Times New Roman" w:cs="Times New Roman"/>
          <w:sz w:val="24"/>
          <w:szCs w:val="24"/>
        </w:rPr>
      </w:pPr>
    </w:p>
    <w:p w:rsidR="00F15982" w:rsidRDefault="00F15982" w:rsidP="00F15982">
      <w:pPr>
        <w:spacing w:after="0" w:line="240" w:lineRule="auto"/>
        <w:rPr>
          <w:rFonts w:ascii="Times New Roman" w:hAnsi="Times New Roman" w:cs="Times New Roman"/>
          <w:sz w:val="24"/>
          <w:szCs w:val="24"/>
        </w:rPr>
      </w:pPr>
    </w:p>
    <w:p w:rsidR="009D08AA" w:rsidRPr="00D14DC1" w:rsidRDefault="009D08AA" w:rsidP="00F15982">
      <w:pPr>
        <w:spacing w:after="0" w:line="240" w:lineRule="auto"/>
        <w:rPr>
          <w:rFonts w:ascii="Times New Roman" w:hAnsi="Times New Roman" w:cs="Times New Roman"/>
          <w:sz w:val="24"/>
          <w:szCs w:val="24"/>
        </w:rPr>
      </w:pPr>
    </w:p>
    <w:p w:rsidR="000468C3" w:rsidRPr="009D08AA" w:rsidRDefault="009D08AA" w:rsidP="00F15982">
      <w:pPr>
        <w:spacing w:after="0" w:line="240" w:lineRule="auto"/>
        <w:rPr>
          <w:rFonts w:ascii="Times New Roman" w:hAnsi="Times New Roman" w:cs="Times New Roman"/>
          <w:b/>
          <w:bCs/>
          <w:sz w:val="24"/>
          <w:szCs w:val="24"/>
        </w:rPr>
      </w:pPr>
      <w:r w:rsidRPr="009D08AA">
        <w:rPr>
          <w:rFonts w:ascii="Book Antiqua" w:hAnsi="Book Antiqua" w:cs="Times New Roman"/>
          <w:b/>
          <w:bCs/>
          <w:sz w:val="24"/>
          <w:szCs w:val="24"/>
        </w:rPr>
        <w:t>Prof. Umesh Ashok Kadam</w:t>
      </w:r>
      <w:r w:rsidR="000468C3" w:rsidRPr="009D08AA">
        <w:rPr>
          <w:rFonts w:ascii="Times New Roman" w:hAnsi="Times New Roman" w:cs="Times New Roman"/>
          <w:b/>
          <w:bCs/>
          <w:sz w:val="24"/>
          <w:szCs w:val="24"/>
        </w:rPr>
        <w:tab/>
      </w:r>
      <w:r w:rsidRPr="009D08AA">
        <w:rPr>
          <w:rFonts w:ascii="Times New Roman" w:hAnsi="Times New Roman" w:cs="Times New Roman"/>
          <w:b/>
          <w:bCs/>
          <w:sz w:val="24"/>
          <w:szCs w:val="24"/>
        </w:rPr>
        <w:tab/>
      </w:r>
      <w:r w:rsidRPr="009D08AA">
        <w:rPr>
          <w:rFonts w:ascii="Times New Roman" w:hAnsi="Times New Roman" w:cs="Times New Roman"/>
          <w:b/>
          <w:bCs/>
          <w:sz w:val="24"/>
          <w:szCs w:val="24"/>
        </w:rPr>
        <w:tab/>
      </w:r>
      <w:r w:rsidRPr="009D08AA">
        <w:rPr>
          <w:rFonts w:ascii="Times New Roman" w:hAnsi="Times New Roman" w:cs="Times New Roman"/>
          <w:b/>
          <w:bCs/>
          <w:sz w:val="24"/>
          <w:szCs w:val="24"/>
        </w:rPr>
        <w:tab/>
        <w:t>Prof. (</w:t>
      </w:r>
      <w:proofErr w:type="spellStart"/>
      <w:r w:rsidRPr="009D08AA">
        <w:rPr>
          <w:rFonts w:ascii="Times New Roman" w:hAnsi="Times New Roman" w:cs="Times New Roman"/>
          <w:b/>
          <w:bCs/>
          <w:sz w:val="24"/>
          <w:szCs w:val="24"/>
        </w:rPr>
        <w:t>Dr.</w:t>
      </w:r>
      <w:proofErr w:type="spellEnd"/>
      <w:r w:rsidRPr="009D08AA">
        <w:rPr>
          <w:rFonts w:ascii="Times New Roman" w:hAnsi="Times New Roman" w:cs="Times New Roman"/>
          <w:b/>
          <w:bCs/>
          <w:sz w:val="24"/>
          <w:szCs w:val="24"/>
        </w:rPr>
        <w:t>) D.T. Shirke</w:t>
      </w:r>
      <w:r w:rsidRPr="009D08AA">
        <w:rPr>
          <w:rFonts w:ascii="Times New Roman" w:hAnsi="Times New Roman" w:cs="Times New Roman"/>
          <w:b/>
          <w:bCs/>
          <w:sz w:val="24"/>
          <w:szCs w:val="24"/>
        </w:rPr>
        <w:tab/>
      </w:r>
    </w:p>
    <w:p w:rsidR="004422BE" w:rsidRPr="009D08AA" w:rsidRDefault="004422BE" w:rsidP="00F15982">
      <w:pPr>
        <w:spacing w:after="0" w:line="240" w:lineRule="auto"/>
        <w:rPr>
          <w:rFonts w:ascii="Book Antiqua" w:hAnsi="Book Antiqua"/>
          <w:sz w:val="23"/>
          <w:szCs w:val="23"/>
        </w:rPr>
      </w:pPr>
      <w:r w:rsidRPr="009D08AA">
        <w:rPr>
          <w:rFonts w:ascii="Book Antiqua" w:hAnsi="Book Antiqua"/>
          <w:sz w:val="23"/>
          <w:szCs w:val="23"/>
        </w:rPr>
        <w:t>Member Secretary</w:t>
      </w:r>
      <w:r w:rsidRPr="009D08AA">
        <w:rPr>
          <w:rFonts w:ascii="Book Antiqua" w:hAnsi="Book Antiqua"/>
          <w:sz w:val="23"/>
          <w:szCs w:val="23"/>
        </w:rPr>
        <w:tab/>
      </w:r>
      <w:r w:rsidRPr="009D08AA">
        <w:rPr>
          <w:rFonts w:ascii="Book Antiqua" w:hAnsi="Book Antiqua"/>
          <w:sz w:val="23"/>
          <w:szCs w:val="23"/>
        </w:rPr>
        <w:tab/>
      </w:r>
      <w:r w:rsidRPr="009D08AA">
        <w:rPr>
          <w:rFonts w:ascii="Book Antiqua" w:hAnsi="Book Antiqua"/>
          <w:sz w:val="23"/>
          <w:szCs w:val="23"/>
        </w:rPr>
        <w:tab/>
      </w:r>
      <w:r w:rsidRPr="009D08AA">
        <w:rPr>
          <w:rFonts w:ascii="Book Antiqua" w:hAnsi="Book Antiqua"/>
          <w:sz w:val="23"/>
          <w:szCs w:val="23"/>
        </w:rPr>
        <w:tab/>
      </w:r>
      <w:r w:rsidRPr="009D08AA">
        <w:rPr>
          <w:rFonts w:ascii="Book Antiqua" w:hAnsi="Book Antiqua"/>
          <w:sz w:val="23"/>
          <w:szCs w:val="23"/>
        </w:rPr>
        <w:tab/>
      </w:r>
      <w:r w:rsidRPr="009D08AA">
        <w:rPr>
          <w:rFonts w:ascii="Book Antiqua" w:hAnsi="Book Antiqua"/>
          <w:sz w:val="23"/>
          <w:szCs w:val="23"/>
        </w:rPr>
        <w:tab/>
        <w:t>Vice-Chancellor</w:t>
      </w:r>
    </w:p>
    <w:p w:rsidR="00D56D20" w:rsidRPr="009D08AA" w:rsidRDefault="000468C3" w:rsidP="00F15982">
      <w:pPr>
        <w:spacing w:after="0" w:line="240" w:lineRule="auto"/>
        <w:ind w:left="5040" w:hanging="5040"/>
        <w:rPr>
          <w:rFonts w:ascii="Book Antiqua" w:hAnsi="Book Antiqua"/>
          <w:sz w:val="23"/>
          <w:szCs w:val="23"/>
        </w:rPr>
      </w:pPr>
      <w:r w:rsidRPr="009D08AA">
        <w:rPr>
          <w:rFonts w:ascii="Book Antiqua" w:hAnsi="Book Antiqua"/>
          <w:sz w:val="23"/>
          <w:szCs w:val="23"/>
        </w:rPr>
        <w:t xml:space="preserve">I.C.H.R, </w:t>
      </w:r>
      <w:r w:rsidR="00D56D20" w:rsidRPr="009D08AA">
        <w:rPr>
          <w:rFonts w:ascii="Book Antiqua" w:hAnsi="Book Antiqua"/>
          <w:sz w:val="23"/>
          <w:szCs w:val="23"/>
        </w:rPr>
        <w:tab/>
      </w:r>
      <w:r w:rsidR="00D56D20" w:rsidRPr="009D08AA">
        <w:rPr>
          <w:rFonts w:ascii="Book Antiqua" w:hAnsi="Book Antiqua"/>
          <w:sz w:val="23"/>
          <w:szCs w:val="23"/>
        </w:rPr>
        <w:tab/>
      </w:r>
      <w:r w:rsidR="009D08AA">
        <w:rPr>
          <w:rFonts w:ascii="Book Antiqua" w:hAnsi="Book Antiqua"/>
          <w:sz w:val="23"/>
          <w:szCs w:val="23"/>
        </w:rPr>
        <w:t xml:space="preserve"> </w:t>
      </w:r>
      <w:r w:rsidR="00D56D20" w:rsidRPr="009D08AA">
        <w:rPr>
          <w:rFonts w:ascii="Book Antiqua" w:hAnsi="Book Antiqua"/>
          <w:sz w:val="23"/>
          <w:szCs w:val="23"/>
        </w:rPr>
        <w:t xml:space="preserve">Shivaji University, </w:t>
      </w:r>
    </w:p>
    <w:p w:rsidR="00D56D20" w:rsidRDefault="000468C3" w:rsidP="00F15982">
      <w:pPr>
        <w:spacing w:after="0" w:line="240" w:lineRule="auto"/>
        <w:ind w:left="5040" w:hanging="5040"/>
        <w:rPr>
          <w:rFonts w:ascii="Book Antiqua" w:hAnsi="Book Antiqua"/>
          <w:sz w:val="23"/>
          <w:szCs w:val="23"/>
        </w:rPr>
      </w:pPr>
      <w:r w:rsidRPr="009D08AA">
        <w:rPr>
          <w:rFonts w:ascii="Book Antiqua" w:hAnsi="Book Antiqua"/>
          <w:sz w:val="23"/>
          <w:szCs w:val="23"/>
        </w:rPr>
        <w:t>New Delhi</w:t>
      </w:r>
      <w:r w:rsidR="004422BE" w:rsidRPr="009D08AA">
        <w:rPr>
          <w:rFonts w:ascii="Book Antiqua" w:hAnsi="Book Antiqua"/>
          <w:sz w:val="23"/>
          <w:szCs w:val="23"/>
        </w:rPr>
        <w:tab/>
      </w:r>
      <w:r w:rsidR="00D56D20" w:rsidRPr="009D08AA">
        <w:rPr>
          <w:rFonts w:ascii="Book Antiqua" w:hAnsi="Book Antiqua"/>
          <w:sz w:val="23"/>
          <w:szCs w:val="23"/>
        </w:rPr>
        <w:tab/>
      </w:r>
      <w:r w:rsidR="009D08AA">
        <w:rPr>
          <w:rFonts w:ascii="Book Antiqua" w:hAnsi="Book Antiqua"/>
          <w:sz w:val="23"/>
          <w:szCs w:val="23"/>
        </w:rPr>
        <w:t xml:space="preserve"> </w:t>
      </w:r>
      <w:r w:rsidR="009D08AA" w:rsidRPr="009D08AA">
        <w:rPr>
          <w:rFonts w:ascii="Book Antiqua" w:hAnsi="Book Antiqua"/>
          <w:sz w:val="23"/>
          <w:szCs w:val="23"/>
        </w:rPr>
        <w:t xml:space="preserve">Kolhapur </w:t>
      </w:r>
      <w:r w:rsidR="009D08AA">
        <w:rPr>
          <w:rFonts w:ascii="Book Antiqua" w:hAnsi="Book Antiqua"/>
          <w:sz w:val="23"/>
          <w:szCs w:val="23"/>
        </w:rPr>
        <w:t>(</w:t>
      </w:r>
      <w:r w:rsidR="00D56D20" w:rsidRPr="009D08AA">
        <w:rPr>
          <w:rFonts w:ascii="Book Antiqua" w:hAnsi="Book Antiqua"/>
          <w:sz w:val="23"/>
          <w:szCs w:val="23"/>
        </w:rPr>
        <w:t>Maharashtra</w:t>
      </w:r>
      <w:r w:rsidR="009D08AA">
        <w:rPr>
          <w:rFonts w:ascii="Book Antiqua" w:hAnsi="Book Antiqua"/>
          <w:sz w:val="23"/>
          <w:szCs w:val="23"/>
        </w:rPr>
        <w:t>)</w:t>
      </w:r>
    </w:p>
    <w:p w:rsidR="009E5F5B" w:rsidRDefault="009E5F5B" w:rsidP="00F15982">
      <w:pPr>
        <w:spacing w:after="0" w:line="240" w:lineRule="auto"/>
        <w:ind w:left="5040" w:hanging="5040"/>
        <w:rPr>
          <w:rFonts w:ascii="Book Antiqua" w:hAnsi="Book Antiqua"/>
          <w:sz w:val="23"/>
          <w:szCs w:val="23"/>
        </w:rPr>
      </w:pPr>
    </w:p>
    <w:p w:rsidR="009E5F5B" w:rsidRDefault="009E5F5B" w:rsidP="00F15982">
      <w:pPr>
        <w:spacing w:after="0" w:line="240" w:lineRule="auto"/>
        <w:ind w:left="5040" w:hanging="5040"/>
        <w:rPr>
          <w:rFonts w:ascii="Book Antiqua" w:hAnsi="Book Antiqua"/>
          <w:sz w:val="23"/>
          <w:szCs w:val="23"/>
        </w:rPr>
      </w:pPr>
    </w:p>
    <w:p w:rsidR="009E5F5B" w:rsidRDefault="009E5F5B" w:rsidP="00F15982">
      <w:pPr>
        <w:spacing w:after="0" w:line="240" w:lineRule="auto"/>
        <w:ind w:left="5040" w:hanging="5040"/>
        <w:rPr>
          <w:rFonts w:ascii="Book Antiqua" w:hAnsi="Book Antiqua"/>
          <w:sz w:val="23"/>
          <w:szCs w:val="23"/>
        </w:rPr>
      </w:pPr>
    </w:p>
    <w:p w:rsidR="009E5F5B" w:rsidRDefault="009E5F5B" w:rsidP="00F15982">
      <w:pPr>
        <w:spacing w:after="0" w:line="240" w:lineRule="auto"/>
        <w:ind w:left="5040" w:hanging="5040"/>
        <w:rPr>
          <w:rFonts w:ascii="Book Antiqua" w:hAnsi="Book Antiqua"/>
          <w:sz w:val="23"/>
          <w:szCs w:val="23"/>
        </w:rPr>
      </w:pPr>
    </w:p>
    <w:p w:rsidR="009E5F5B" w:rsidRDefault="009E5F5B" w:rsidP="00F15982">
      <w:pPr>
        <w:spacing w:after="0" w:line="240" w:lineRule="auto"/>
        <w:ind w:left="5040" w:hanging="5040"/>
        <w:rPr>
          <w:rFonts w:ascii="Book Antiqua" w:hAnsi="Book Antiqua"/>
          <w:sz w:val="23"/>
          <w:szCs w:val="23"/>
        </w:rPr>
      </w:pPr>
    </w:p>
    <w:p w:rsidR="009E5F5B" w:rsidRPr="009E5F5B" w:rsidRDefault="009E5F5B" w:rsidP="00F15982">
      <w:pPr>
        <w:spacing w:after="0" w:line="240" w:lineRule="auto"/>
        <w:ind w:left="5040" w:hanging="2160"/>
        <w:rPr>
          <w:rFonts w:ascii="Book Antiqua" w:hAnsi="Book Antiqua"/>
          <w:b/>
          <w:bCs/>
          <w:sz w:val="23"/>
          <w:szCs w:val="23"/>
        </w:rPr>
      </w:pPr>
      <w:r w:rsidRPr="009E5F5B">
        <w:rPr>
          <w:rFonts w:ascii="Book Antiqua" w:hAnsi="Book Antiqua"/>
          <w:b/>
          <w:bCs/>
          <w:sz w:val="23"/>
          <w:szCs w:val="23"/>
        </w:rPr>
        <w:t xml:space="preserve">The Registrar </w:t>
      </w:r>
    </w:p>
    <w:p w:rsidR="009E5F5B" w:rsidRDefault="009E5F5B" w:rsidP="00F15982">
      <w:pPr>
        <w:spacing w:after="0" w:line="240" w:lineRule="auto"/>
        <w:ind w:left="5040" w:hanging="2160"/>
        <w:rPr>
          <w:rFonts w:ascii="Book Antiqua" w:hAnsi="Book Antiqua"/>
          <w:sz w:val="23"/>
          <w:szCs w:val="23"/>
        </w:rPr>
      </w:pPr>
      <w:r>
        <w:rPr>
          <w:rFonts w:ascii="Book Antiqua" w:hAnsi="Book Antiqua"/>
          <w:sz w:val="23"/>
          <w:szCs w:val="23"/>
        </w:rPr>
        <w:t xml:space="preserve">Shivaji University </w:t>
      </w:r>
    </w:p>
    <w:p w:rsidR="009E5F5B" w:rsidRPr="009D08AA" w:rsidRDefault="009E5F5B" w:rsidP="00F15982">
      <w:pPr>
        <w:spacing w:after="0" w:line="240" w:lineRule="auto"/>
        <w:ind w:left="5040" w:hanging="2160"/>
        <w:rPr>
          <w:rFonts w:ascii="Book Antiqua" w:hAnsi="Book Antiqua"/>
          <w:sz w:val="23"/>
          <w:szCs w:val="23"/>
        </w:rPr>
      </w:pPr>
      <w:r>
        <w:rPr>
          <w:rFonts w:ascii="Book Antiqua" w:hAnsi="Book Antiqua"/>
          <w:sz w:val="23"/>
          <w:szCs w:val="23"/>
        </w:rPr>
        <w:t xml:space="preserve">Kolhapur (Maharashtra) </w:t>
      </w:r>
    </w:p>
    <w:p w:rsidR="00EB7249" w:rsidRPr="00D14DC1" w:rsidRDefault="00EB7249" w:rsidP="00F15982">
      <w:pPr>
        <w:spacing w:after="0" w:line="240" w:lineRule="auto"/>
        <w:ind w:left="5040" w:hanging="5040"/>
      </w:pPr>
    </w:p>
    <w:sectPr w:rsidR="00EB7249" w:rsidRPr="00D14DC1" w:rsidSect="00FE2D0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A08" w:rsidRDefault="00E26A08" w:rsidP="00701B2B">
      <w:pPr>
        <w:spacing w:after="0" w:line="240" w:lineRule="auto"/>
      </w:pPr>
      <w:r>
        <w:separator/>
      </w:r>
    </w:p>
  </w:endnote>
  <w:endnote w:type="continuationSeparator" w:id="0">
    <w:p w:rsidR="00E26A08" w:rsidRDefault="00E26A08" w:rsidP="0070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82" w:rsidRDefault="00F159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075767"/>
      <w:docPartObj>
        <w:docPartGallery w:val="Page Numbers (Bottom of Page)"/>
        <w:docPartUnique/>
      </w:docPartObj>
    </w:sdtPr>
    <w:sdtEndPr/>
    <w:sdtContent>
      <w:sdt>
        <w:sdtPr>
          <w:id w:val="565050523"/>
          <w:docPartObj>
            <w:docPartGallery w:val="Page Numbers (Top of Page)"/>
            <w:docPartUnique/>
          </w:docPartObj>
        </w:sdtPr>
        <w:sdtEndPr/>
        <w:sdtContent>
          <w:p w:rsidR="00701B2B" w:rsidRDefault="00701B2B">
            <w:pPr>
              <w:pStyle w:val="Footer"/>
              <w:jc w:val="right"/>
            </w:pPr>
            <w:r>
              <w:t xml:space="preserve">Page </w:t>
            </w:r>
            <w:r w:rsidR="00C671C0">
              <w:rPr>
                <w:b/>
                <w:sz w:val="24"/>
                <w:szCs w:val="24"/>
              </w:rPr>
              <w:fldChar w:fldCharType="begin"/>
            </w:r>
            <w:r>
              <w:rPr>
                <w:b/>
              </w:rPr>
              <w:instrText xml:space="preserve"> PAGE </w:instrText>
            </w:r>
            <w:r w:rsidR="00C671C0">
              <w:rPr>
                <w:b/>
                <w:sz w:val="24"/>
                <w:szCs w:val="24"/>
              </w:rPr>
              <w:fldChar w:fldCharType="separate"/>
            </w:r>
            <w:r w:rsidR="00B0064D">
              <w:rPr>
                <w:b/>
                <w:noProof/>
              </w:rPr>
              <w:t>1</w:t>
            </w:r>
            <w:r w:rsidR="00C671C0">
              <w:rPr>
                <w:b/>
                <w:sz w:val="24"/>
                <w:szCs w:val="24"/>
              </w:rPr>
              <w:fldChar w:fldCharType="end"/>
            </w:r>
            <w:r>
              <w:t xml:space="preserve"> of </w:t>
            </w:r>
            <w:r w:rsidR="00C671C0">
              <w:rPr>
                <w:b/>
                <w:sz w:val="24"/>
                <w:szCs w:val="24"/>
              </w:rPr>
              <w:fldChar w:fldCharType="begin"/>
            </w:r>
            <w:r>
              <w:rPr>
                <w:b/>
              </w:rPr>
              <w:instrText xml:space="preserve"> NUMPAGES  </w:instrText>
            </w:r>
            <w:r w:rsidR="00C671C0">
              <w:rPr>
                <w:b/>
                <w:sz w:val="24"/>
                <w:szCs w:val="24"/>
              </w:rPr>
              <w:fldChar w:fldCharType="separate"/>
            </w:r>
            <w:r w:rsidR="00B0064D">
              <w:rPr>
                <w:b/>
                <w:noProof/>
              </w:rPr>
              <w:t>3</w:t>
            </w:r>
            <w:r w:rsidR="00C671C0">
              <w:rPr>
                <w:b/>
                <w:sz w:val="24"/>
                <w:szCs w:val="24"/>
              </w:rPr>
              <w:fldChar w:fldCharType="end"/>
            </w:r>
          </w:p>
        </w:sdtContent>
      </w:sdt>
    </w:sdtContent>
  </w:sdt>
  <w:p w:rsidR="00701B2B" w:rsidRDefault="00701B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982" w:rsidRDefault="00F15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A08" w:rsidRDefault="00E26A08" w:rsidP="00701B2B">
      <w:pPr>
        <w:spacing w:after="0" w:line="240" w:lineRule="auto"/>
      </w:pPr>
      <w:r>
        <w:separator/>
      </w:r>
    </w:p>
  </w:footnote>
  <w:footnote w:type="continuationSeparator" w:id="0">
    <w:p w:rsidR="00E26A08" w:rsidRDefault="00E26A08" w:rsidP="00701B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2B" w:rsidRDefault="00E26A08">
    <w:pPr>
      <w:pStyle w:val="Header"/>
    </w:pPr>
    <w:r>
      <w:rPr>
        <w:noProof/>
        <w:lang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410641" o:spid="_x0000_s2050" type="#_x0000_t75" style="position:absolute;margin-left:0;margin-top:0;width:450.8pt;height:446.85pt;z-index:-251657216;mso-position-horizontal:center;mso-position-horizontal-relative:margin;mso-position-vertical:center;mso-position-vertical-relative:margin" o:allowincell="f">
          <v:imagedata r:id="rId1" o:title="IMG-20221211-WA0048"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2B" w:rsidRDefault="00E26A08">
    <w:pPr>
      <w:pStyle w:val="Header"/>
    </w:pPr>
    <w:r>
      <w:rPr>
        <w:noProof/>
        <w:lang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410642" o:spid="_x0000_s2051" type="#_x0000_t75" style="position:absolute;margin-left:0;margin-top:0;width:450.8pt;height:446.85pt;z-index:-251656192;mso-position-horizontal:center;mso-position-horizontal-relative:margin;mso-position-vertical:center;mso-position-vertical-relative:margin" o:allowincell="f">
          <v:imagedata r:id="rId1" o:title="IMG-20221211-WA0048"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2B" w:rsidRDefault="00E26A08">
    <w:pPr>
      <w:pStyle w:val="Header"/>
    </w:pPr>
    <w:r>
      <w:rPr>
        <w:noProof/>
        <w:lang w:eastAsia="en-IN" w:bidi="hi-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8410640" o:spid="_x0000_s2049" type="#_x0000_t75" style="position:absolute;margin-left:0;margin-top:0;width:450.8pt;height:446.85pt;z-index:-251658240;mso-position-horizontal:center;mso-position-horizontal-relative:margin;mso-position-vertical:center;mso-position-vertical-relative:margin" o:allowincell="f">
          <v:imagedata r:id="rId1" o:title="IMG-20221211-WA0048"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005"/>
    <w:multiLevelType w:val="hybridMultilevel"/>
    <w:tmpl w:val="907C88AA"/>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55A743A"/>
    <w:multiLevelType w:val="hybridMultilevel"/>
    <w:tmpl w:val="A330D2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F2E41"/>
    <w:multiLevelType w:val="hybridMultilevel"/>
    <w:tmpl w:val="6054EA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434A5"/>
    <w:multiLevelType w:val="multilevel"/>
    <w:tmpl w:val="84A42BF6"/>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182FFE"/>
    <w:multiLevelType w:val="hybridMultilevel"/>
    <w:tmpl w:val="C102DA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709372E"/>
    <w:multiLevelType w:val="hybridMultilevel"/>
    <w:tmpl w:val="B0E4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F80D10"/>
    <w:multiLevelType w:val="hybridMultilevel"/>
    <w:tmpl w:val="A6BE64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415F1D9B"/>
    <w:multiLevelType w:val="hybridMultilevel"/>
    <w:tmpl w:val="0916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216566"/>
    <w:multiLevelType w:val="hybridMultilevel"/>
    <w:tmpl w:val="9AEE1D9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405FDC"/>
    <w:multiLevelType w:val="hybridMultilevel"/>
    <w:tmpl w:val="656AFE88"/>
    <w:lvl w:ilvl="0" w:tplc="0409000F">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AA00D1"/>
    <w:multiLevelType w:val="hybridMultilevel"/>
    <w:tmpl w:val="DFDC95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2"/>
  </w:num>
  <w:num w:numId="4">
    <w:abstractNumId w:val="8"/>
  </w:num>
  <w:num w:numId="5">
    <w:abstractNumId w:val="6"/>
  </w:num>
  <w:num w:numId="6">
    <w:abstractNumId w:val="4"/>
  </w:num>
  <w:num w:numId="7">
    <w:abstractNumId w:val="0"/>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468C3"/>
    <w:rsid w:val="000370A5"/>
    <w:rsid w:val="00045F87"/>
    <w:rsid w:val="000468C3"/>
    <w:rsid w:val="00085C39"/>
    <w:rsid w:val="000F2E75"/>
    <w:rsid w:val="000F761A"/>
    <w:rsid w:val="001432D7"/>
    <w:rsid w:val="00171322"/>
    <w:rsid w:val="00192BE2"/>
    <w:rsid w:val="001A289D"/>
    <w:rsid w:val="001B4416"/>
    <w:rsid w:val="001C20A1"/>
    <w:rsid w:val="00221A3C"/>
    <w:rsid w:val="00260108"/>
    <w:rsid w:val="00266DCB"/>
    <w:rsid w:val="002802F9"/>
    <w:rsid w:val="002C3B97"/>
    <w:rsid w:val="002F0B51"/>
    <w:rsid w:val="00334B30"/>
    <w:rsid w:val="00385306"/>
    <w:rsid w:val="003B2766"/>
    <w:rsid w:val="00417490"/>
    <w:rsid w:val="00423D54"/>
    <w:rsid w:val="0044167B"/>
    <w:rsid w:val="004422BE"/>
    <w:rsid w:val="00450382"/>
    <w:rsid w:val="004C6737"/>
    <w:rsid w:val="004D76B4"/>
    <w:rsid w:val="0051799E"/>
    <w:rsid w:val="00557809"/>
    <w:rsid w:val="005621CD"/>
    <w:rsid w:val="005A621D"/>
    <w:rsid w:val="005B79D7"/>
    <w:rsid w:val="00625638"/>
    <w:rsid w:val="006315AB"/>
    <w:rsid w:val="00650B4F"/>
    <w:rsid w:val="00667AC6"/>
    <w:rsid w:val="006953F9"/>
    <w:rsid w:val="006C09B3"/>
    <w:rsid w:val="006F1455"/>
    <w:rsid w:val="00701B2B"/>
    <w:rsid w:val="0074600C"/>
    <w:rsid w:val="00762EED"/>
    <w:rsid w:val="00782759"/>
    <w:rsid w:val="0079572E"/>
    <w:rsid w:val="007D380B"/>
    <w:rsid w:val="007D4FDE"/>
    <w:rsid w:val="00845021"/>
    <w:rsid w:val="00845B3C"/>
    <w:rsid w:val="0084775F"/>
    <w:rsid w:val="00872A84"/>
    <w:rsid w:val="00876720"/>
    <w:rsid w:val="0088557B"/>
    <w:rsid w:val="0089251F"/>
    <w:rsid w:val="008A313F"/>
    <w:rsid w:val="008E7302"/>
    <w:rsid w:val="008F61F2"/>
    <w:rsid w:val="00913548"/>
    <w:rsid w:val="009D08AA"/>
    <w:rsid w:val="009D3AF0"/>
    <w:rsid w:val="009E5F5B"/>
    <w:rsid w:val="00A32BB5"/>
    <w:rsid w:val="00A554F2"/>
    <w:rsid w:val="00AB41DE"/>
    <w:rsid w:val="00B0064D"/>
    <w:rsid w:val="00B02FC4"/>
    <w:rsid w:val="00B4175A"/>
    <w:rsid w:val="00B62704"/>
    <w:rsid w:val="00B779C2"/>
    <w:rsid w:val="00BC4FAC"/>
    <w:rsid w:val="00BE76E7"/>
    <w:rsid w:val="00C15D5C"/>
    <w:rsid w:val="00C63E95"/>
    <w:rsid w:val="00C671C0"/>
    <w:rsid w:val="00CB751C"/>
    <w:rsid w:val="00CB7DF7"/>
    <w:rsid w:val="00CE172D"/>
    <w:rsid w:val="00CF3FA0"/>
    <w:rsid w:val="00D14DC1"/>
    <w:rsid w:val="00D24537"/>
    <w:rsid w:val="00D465A3"/>
    <w:rsid w:val="00D56D20"/>
    <w:rsid w:val="00D87796"/>
    <w:rsid w:val="00D92E31"/>
    <w:rsid w:val="00D945D9"/>
    <w:rsid w:val="00DD4700"/>
    <w:rsid w:val="00DE1769"/>
    <w:rsid w:val="00E00BB9"/>
    <w:rsid w:val="00E22554"/>
    <w:rsid w:val="00E26A08"/>
    <w:rsid w:val="00E32AE4"/>
    <w:rsid w:val="00EB14FF"/>
    <w:rsid w:val="00EB7249"/>
    <w:rsid w:val="00EE02D6"/>
    <w:rsid w:val="00EF1C96"/>
    <w:rsid w:val="00F0135C"/>
    <w:rsid w:val="00F15982"/>
    <w:rsid w:val="00F20CC3"/>
    <w:rsid w:val="00F6263B"/>
    <w:rsid w:val="00F800C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C3"/>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0468C3"/>
    <w:rPr>
      <w:b/>
      <w:bCs/>
    </w:rPr>
  </w:style>
  <w:style w:type="paragraph" w:styleId="ListParagraph">
    <w:name w:val="List Paragraph"/>
    <w:basedOn w:val="Normal"/>
    <w:uiPriority w:val="34"/>
    <w:qFormat/>
    <w:rsid w:val="000468C3"/>
    <w:pPr>
      <w:ind w:left="720"/>
      <w:contextualSpacing/>
    </w:pPr>
  </w:style>
  <w:style w:type="paragraph" w:styleId="Header">
    <w:name w:val="header"/>
    <w:basedOn w:val="Normal"/>
    <w:link w:val="HeaderChar"/>
    <w:uiPriority w:val="99"/>
    <w:semiHidden/>
    <w:unhideWhenUsed/>
    <w:rsid w:val="00701B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1B2B"/>
    <w:rPr>
      <w:szCs w:val="22"/>
      <w:lang w:bidi="ar-SA"/>
    </w:rPr>
  </w:style>
  <w:style w:type="paragraph" w:styleId="Footer">
    <w:name w:val="footer"/>
    <w:basedOn w:val="Normal"/>
    <w:link w:val="FooterChar"/>
    <w:uiPriority w:val="99"/>
    <w:unhideWhenUsed/>
    <w:rsid w:val="00701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B2B"/>
    <w:rPr>
      <w:szCs w:val="22"/>
      <w:lang w:bidi="ar-SA"/>
    </w:rPr>
  </w:style>
  <w:style w:type="paragraph" w:styleId="BalloonText">
    <w:name w:val="Balloon Text"/>
    <w:basedOn w:val="Normal"/>
    <w:link w:val="BalloonTextChar"/>
    <w:uiPriority w:val="99"/>
    <w:semiHidden/>
    <w:unhideWhenUsed/>
    <w:rsid w:val="00F15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982"/>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641</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Vinod</dc:creator>
  <cp:lastModifiedBy>Bist</cp:lastModifiedBy>
  <cp:revision>83</cp:revision>
  <cp:lastPrinted>2022-12-30T11:16:00Z</cp:lastPrinted>
  <dcterms:created xsi:type="dcterms:W3CDTF">2022-08-24T06:51:00Z</dcterms:created>
  <dcterms:modified xsi:type="dcterms:W3CDTF">2022-12-30T11:16:00Z</dcterms:modified>
</cp:coreProperties>
</file>